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100A5" w:rsidRDefault="001723D0" w:rsidP="001723D0">
      <w:pPr>
        <w:jc w:val="center"/>
        <w:rPr>
          <w:rFonts w:ascii="Arial Narrow" w:hAnsi="Arial Narrow"/>
          <w:b/>
          <w:lang w:val="es-MX"/>
        </w:rPr>
      </w:pPr>
      <w:r w:rsidRPr="001723D0">
        <w:rPr>
          <w:rFonts w:ascii="Arial Narrow" w:hAnsi="Arial Narrow"/>
          <w:b/>
          <w:lang w:val="es-MX"/>
        </w:rPr>
        <w:t>OBLIGACIÓN LEY 21.724</w:t>
      </w:r>
    </w:p>
    <w:p w:rsidR="00625515" w:rsidRDefault="00625515" w:rsidP="001723D0">
      <w:pPr>
        <w:jc w:val="center"/>
        <w:rPr>
          <w:rFonts w:ascii="Arial Narrow" w:hAnsi="Arial Narrow"/>
          <w:b/>
          <w:lang w:val="es-MX"/>
        </w:rPr>
      </w:pPr>
      <w:r>
        <w:rPr>
          <w:rFonts w:ascii="Arial Narrow" w:hAnsi="Arial Narrow"/>
          <w:b/>
          <w:lang w:val="es-MX"/>
        </w:rPr>
        <w:t>REAJUSTE SECTOR PÚBLICO</w:t>
      </w:r>
    </w:p>
    <w:p w:rsidR="00625515" w:rsidRDefault="00625515" w:rsidP="001723D0">
      <w:pPr>
        <w:jc w:val="center"/>
        <w:rPr>
          <w:rFonts w:ascii="Arial Narrow" w:hAnsi="Arial Narrow"/>
          <w:b/>
          <w:lang w:val="es-MX"/>
        </w:rPr>
      </w:pPr>
      <w:r>
        <w:rPr>
          <w:rFonts w:ascii="Arial Narrow" w:hAnsi="Arial Narrow"/>
          <w:b/>
          <w:lang w:val="es-MX"/>
        </w:rPr>
        <w:t>(APLICA A GOBIERNO CENTRAL)</w:t>
      </w:r>
    </w:p>
    <w:p w:rsidR="00625515" w:rsidRDefault="00625515" w:rsidP="00625515">
      <w:pPr>
        <w:jc w:val="both"/>
        <w:rPr>
          <w:rFonts w:ascii="Arial Narrow" w:hAnsi="Arial Narrow"/>
          <w:b/>
          <w:lang w:val="es-MX"/>
        </w:rPr>
      </w:pPr>
      <w:r>
        <w:rPr>
          <w:noProof/>
          <w:lang w:eastAsia="es-CL"/>
        </w:rPr>
        <w:drawing>
          <wp:inline distT="0" distB="0" distL="0" distR="0" wp14:anchorId="3983C851" wp14:editId="34EB2C9A">
            <wp:extent cx="5612130" cy="3156585"/>
            <wp:effectExtent l="0" t="0" r="762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612130" cy="3156585"/>
                    </a:xfrm>
                    <a:prstGeom prst="rect">
                      <a:avLst/>
                    </a:prstGeom>
                  </pic:spPr>
                </pic:pic>
              </a:graphicData>
            </a:graphic>
          </wp:inline>
        </w:drawing>
      </w:r>
    </w:p>
    <w:p w:rsidR="00625515" w:rsidRDefault="00625515" w:rsidP="00625515">
      <w:pPr>
        <w:jc w:val="both"/>
        <w:rPr>
          <w:rFonts w:ascii="Arial Narrow" w:hAnsi="Arial Narrow"/>
          <w:b/>
          <w:lang w:val="es-MX"/>
        </w:rPr>
      </w:pPr>
    </w:p>
    <w:p w:rsidR="00625515" w:rsidRDefault="00BE3B59" w:rsidP="00625515">
      <w:pPr>
        <w:jc w:val="both"/>
        <w:rPr>
          <w:rFonts w:ascii="Arial Narrow" w:hAnsi="Arial Narrow"/>
          <w:b/>
          <w:lang w:val="es-MX"/>
        </w:rPr>
      </w:pPr>
      <w:r>
        <w:rPr>
          <w:noProof/>
          <w:lang w:eastAsia="es-CL"/>
        </w:rPr>
        <w:drawing>
          <wp:inline distT="0" distB="0" distL="0" distR="0" wp14:anchorId="74200879" wp14:editId="6529501B">
            <wp:extent cx="5612130" cy="3156585"/>
            <wp:effectExtent l="0" t="0" r="7620" b="571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612130" cy="3156585"/>
                    </a:xfrm>
                    <a:prstGeom prst="rect">
                      <a:avLst/>
                    </a:prstGeom>
                  </pic:spPr>
                </pic:pic>
              </a:graphicData>
            </a:graphic>
          </wp:inline>
        </w:drawing>
      </w:r>
    </w:p>
    <w:p w:rsidR="00BE3B59" w:rsidRDefault="00BE3B59" w:rsidP="00625515">
      <w:pPr>
        <w:jc w:val="both"/>
        <w:rPr>
          <w:rFonts w:ascii="Arial Narrow" w:hAnsi="Arial Narrow"/>
          <w:b/>
          <w:lang w:val="es-MX"/>
        </w:rPr>
      </w:pPr>
    </w:p>
    <w:p w:rsidR="00BA7179" w:rsidRDefault="00BA7179" w:rsidP="00625515">
      <w:pPr>
        <w:jc w:val="both"/>
        <w:rPr>
          <w:rFonts w:ascii="Arial Narrow" w:hAnsi="Arial Narrow"/>
          <w:b/>
          <w:lang w:val="es-MX"/>
        </w:rPr>
      </w:pPr>
    </w:p>
    <w:p w:rsidR="00BE3B59" w:rsidRDefault="00BE3B59" w:rsidP="00625515">
      <w:pPr>
        <w:jc w:val="both"/>
        <w:rPr>
          <w:rFonts w:ascii="Arial Narrow" w:hAnsi="Arial Narrow"/>
          <w:b/>
          <w:lang w:val="es-MX"/>
        </w:rPr>
      </w:pPr>
      <w:r>
        <w:rPr>
          <w:rFonts w:ascii="Arial Narrow" w:hAnsi="Arial Narrow"/>
          <w:b/>
          <w:lang w:val="es-MX"/>
        </w:rPr>
        <w:lastRenderedPageBreak/>
        <w:t>ALGUNAS OBLIGACIONES QUE AFECTAN LA PUBLICACION EN TA.</w:t>
      </w:r>
    </w:p>
    <w:p w:rsidR="00BE3B59" w:rsidRDefault="00BA7179" w:rsidP="00625515">
      <w:pPr>
        <w:jc w:val="both"/>
        <w:rPr>
          <w:rFonts w:ascii="Arial Narrow" w:hAnsi="Arial Narrow"/>
          <w:lang w:val="es-MX"/>
        </w:rPr>
      </w:pPr>
      <w:r>
        <w:rPr>
          <w:noProof/>
          <w:lang w:eastAsia="es-CL"/>
        </w:rPr>
        <w:drawing>
          <wp:inline distT="0" distB="0" distL="0" distR="0" wp14:anchorId="05A816D8" wp14:editId="2ED9C242">
            <wp:extent cx="5612130" cy="3156585"/>
            <wp:effectExtent l="0" t="0" r="762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612130" cy="3156585"/>
                    </a:xfrm>
                    <a:prstGeom prst="rect">
                      <a:avLst/>
                    </a:prstGeom>
                  </pic:spPr>
                </pic:pic>
              </a:graphicData>
            </a:graphic>
          </wp:inline>
        </w:drawing>
      </w:r>
    </w:p>
    <w:p w:rsidR="00BA7179" w:rsidRDefault="00BA7179" w:rsidP="00625515">
      <w:pPr>
        <w:jc w:val="both"/>
        <w:rPr>
          <w:rFonts w:ascii="Arial Narrow" w:hAnsi="Arial Narrow"/>
          <w:lang w:val="es-MX"/>
        </w:rPr>
      </w:pPr>
    </w:p>
    <w:p w:rsidR="00BA7179" w:rsidRPr="00586451" w:rsidRDefault="00BA7179" w:rsidP="00586451">
      <w:pPr>
        <w:pStyle w:val="Prrafodelista"/>
        <w:numPr>
          <w:ilvl w:val="0"/>
          <w:numId w:val="2"/>
        </w:numPr>
        <w:jc w:val="both"/>
        <w:rPr>
          <w:rFonts w:ascii="Arial Narrow" w:hAnsi="Arial Narrow"/>
          <w:lang w:val="es-MX"/>
        </w:rPr>
      </w:pPr>
      <w:r w:rsidRPr="00586451">
        <w:rPr>
          <w:rFonts w:ascii="Arial Narrow" w:hAnsi="Arial Narrow"/>
          <w:b/>
          <w:lang w:val="es-MX"/>
        </w:rPr>
        <w:t xml:space="preserve">MODALIDAD DE TRABAJO A DISTANCIA </w:t>
      </w:r>
      <w:r w:rsidR="00F24597" w:rsidRPr="00586451">
        <w:rPr>
          <w:rFonts w:ascii="Arial Narrow" w:hAnsi="Arial Narrow"/>
          <w:b/>
          <w:lang w:val="es-MX"/>
        </w:rPr>
        <w:t>(LEY DE TELETRABAJO)</w:t>
      </w:r>
      <w:r w:rsidR="00AC5CE6" w:rsidRPr="00586451">
        <w:rPr>
          <w:rFonts w:ascii="Arial Narrow" w:hAnsi="Arial Narrow"/>
          <w:lang w:val="es-MX"/>
        </w:rPr>
        <w:t xml:space="preserve"> la obligación es solo los señalados en verde oscuro en imagen.</w:t>
      </w:r>
    </w:p>
    <w:p w:rsidR="00586451" w:rsidRDefault="00586451" w:rsidP="00625515">
      <w:pPr>
        <w:jc w:val="both"/>
        <w:rPr>
          <w:rFonts w:ascii="Arial Narrow" w:hAnsi="Arial Narrow"/>
          <w:lang w:val="es-MX"/>
        </w:rPr>
      </w:pPr>
      <w:r>
        <w:rPr>
          <w:rFonts w:ascii="Arial Narrow" w:hAnsi="Arial Narrow"/>
          <w:lang w:val="es-MX"/>
        </w:rPr>
        <w:t>No aplica generar ítem y dejar mensaje, ni habilitar LOS MUNICIPIOS.</w:t>
      </w:r>
    </w:p>
    <w:p w:rsidR="00E80F0C" w:rsidRDefault="00BA7179" w:rsidP="00E80F0C">
      <w:pPr>
        <w:pStyle w:val="Prrafodelista"/>
        <w:numPr>
          <w:ilvl w:val="0"/>
          <w:numId w:val="1"/>
        </w:numPr>
        <w:jc w:val="both"/>
        <w:rPr>
          <w:rFonts w:ascii="Arial Narrow" w:hAnsi="Arial Narrow"/>
          <w:lang w:val="es-MX"/>
        </w:rPr>
      </w:pPr>
      <w:r>
        <w:rPr>
          <w:rFonts w:ascii="Arial Narrow" w:hAnsi="Arial Narrow"/>
          <w:lang w:val="es-MX"/>
        </w:rPr>
        <w:t>GENERAR ACTO ADMINISTRATIVO</w:t>
      </w:r>
      <w:r w:rsidR="00E80F0C">
        <w:rPr>
          <w:rFonts w:ascii="Arial Narrow" w:hAnsi="Arial Narrow"/>
          <w:lang w:val="es-MX"/>
        </w:rPr>
        <w:t xml:space="preserve">, </w:t>
      </w:r>
      <w:r w:rsidR="00E80F0C">
        <w:rPr>
          <w:rFonts w:ascii="Arial Narrow" w:hAnsi="Arial Narrow"/>
          <w:lang w:val="es-MX"/>
        </w:rPr>
        <w:t>% DE TRABAJADORES EN TELETRABAJO</w:t>
      </w:r>
    </w:p>
    <w:p w:rsidR="00F24597" w:rsidRDefault="00F24597" w:rsidP="00E80F0C">
      <w:pPr>
        <w:pStyle w:val="Prrafodelista"/>
        <w:numPr>
          <w:ilvl w:val="1"/>
          <w:numId w:val="1"/>
        </w:numPr>
        <w:jc w:val="both"/>
        <w:rPr>
          <w:rFonts w:ascii="Arial Narrow" w:hAnsi="Arial Narrow"/>
          <w:lang w:val="es-MX"/>
        </w:rPr>
      </w:pPr>
      <w:r>
        <w:rPr>
          <w:rFonts w:ascii="Arial Narrow" w:hAnsi="Arial Narrow"/>
          <w:lang w:val="es-MX"/>
        </w:rPr>
        <w:t>DEFINIR REQUISITOS PARA OPTAR AL TELETRABAJO</w:t>
      </w:r>
      <w:r w:rsidR="00E80F0C">
        <w:rPr>
          <w:rFonts w:ascii="Arial Narrow" w:hAnsi="Arial Narrow"/>
          <w:lang w:val="es-MX"/>
        </w:rPr>
        <w:t xml:space="preserve"> (amarillo en imagen)</w:t>
      </w:r>
    </w:p>
    <w:p w:rsidR="00F24597" w:rsidRDefault="00F24597" w:rsidP="00E80F0C">
      <w:pPr>
        <w:pStyle w:val="Prrafodelista"/>
        <w:numPr>
          <w:ilvl w:val="1"/>
          <w:numId w:val="1"/>
        </w:numPr>
        <w:jc w:val="both"/>
        <w:rPr>
          <w:rFonts w:ascii="Arial Narrow" w:hAnsi="Arial Narrow"/>
          <w:lang w:val="es-MX"/>
        </w:rPr>
      </w:pPr>
      <w:r>
        <w:rPr>
          <w:rFonts w:ascii="Arial Narrow" w:hAnsi="Arial Narrow"/>
          <w:lang w:val="es-MX"/>
        </w:rPr>
        <w:t>NOMINA ACTUALIZADA DE PERSONAL AFECTO A TL.</w:t>
      </w:r>
    </w:p>
    <w:p w:rsidR="00F24597" w:rsidRPr="00BA7179" w:rsidRDefault="00E80F0C" w:rsidP="00BA7179">
      <w:pPr>
        <w:pStyle w:val="Prrafodelista"/>
        <w:numPr>
          <w:ilvl w:val="0"/>
          <w:numId w:val="1"/>
        </w:numPr>
        <w:jc w:val="both"/>
        <w:rPr>
          <w:rFonts w:ascii="Arial Narrow" w:hAnsi="Arial Narrow"/>
          <w:lang w:val="es-MX"/>
        </w:rPr>
      </w:pPr>
      <w:r>
        <w:rPr>
          <w:rFonts w:ascii="Arial Narrow" w:hAnsi="Arial Narrow"/>
          <w:lang w:val="es-MX"/>
        </w:rPr>
        <w:t>TRANSAPERNCIA: estos documentos tienen que ser publicados en TA. No es interna, se da a conocer en la materia</w:t>
      </w:r>
      <w:r w:rsidR="00AC5CE6">
        <w:rPr>
          <w:rFonts w:ascii="Arial Narrow" w:hAnsi="Arial Narrow"/>
          <w:lang w:val="es-MX"/>
        </w:rPr>
        <w:t>.</w:t>
      </w:r>
      <w:r>
        <w:rPr>
          <w:rFonts w:ascii="Arial Narrow" w:hAnsi="Arial Narrow"/>
          <w:lang w:val="es-MX"/>
        </w:rPr>
        <w:t xml:space="preserve"> </w:t>
      </w:r>
    </w:p>
    <w:p w:rsidR="0086133B" w:rsidRDefault="0086133B" w:rsidP="00625515">
      <w:pPr>
        <w:jc w:val="both"/>
        <w:rPr>
          <w:rFonts w:ascii="Arial Narrow" w:hAnsi="Arial Narrow"/>
          <w:b/>
          <w:lang w:val="es-MX"/>
        </w:rPr>
      </w:pPr>
    </w:p>
    <w:p w:rsidR="00586451" w:rsidRDefault="00586451" w:rsidP="00625515">
      <w:pPr>
        <w:jc w:val="both"/>
        <w:rPr>
          <w:rFonts w:ascii="Arial Narrow" w:hAnsi="Arial Narrow"/>
          <w:b/>
          <w:lang w:val="es-MX"/>
        </w:rPr>
      </w:pPr>
      <w:r>
        <w:rPr>
          <w:noProof/>
          <w:lang w:eastAsia="es-CL"/>
        </w:rPr>
        <w:lastRenderedPageBreak/>
        <w:drawing>
          <wp:inline distT="0" distB="0" distL="0" distR="0" wp14:anchorId="6A25C730" wp14:editId="53D1B19B">
            <wp:extent cx="5612130" cy="3156585"/>
            <wp:effectExtent l="0" t="0" r="762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12130" cy="3156585"/>
                    </a:xfrm>
                    <a:prstGeom prst="rect">
                      <a:avLst/>
                    </a:prstGeom>
                  </pic:spPr>
                </pic:pic>
              </a:graphicData>
            </a:graphic>
          </wp:inline>
        </w:drawing>
      </w:r>
    </w:p>
    <w:p w:rsidR="0086133B" w:rsidRDefault="0086133B" w:rsidP="00625515">
      <w:pPr>
        <w:jc w:val="both"/>
        <w:rPr>
          <w:rFonts w:ascii="Arial Narrow" w:hAnsi="Arial Narrow"/>
          <w:b/>
          <w:lang w:val="es-MX"/>
        </w:rPr>
      </w:pPr>
    </w:p>
    <w:p w:rsidR="001723D0" w:rsidRDefault="00586451" w:rsidP="00586451">
      <w:pPr>
        <w:pStyle w:val="Prrafodelista"/>
        <w:numPr>
          <w:ilvl w:val="0"/>
          <w:numId w:val="1"/>
        </w:numPr>
        <w:jc w:val="both"/>
        <w:rPr>
          <w:rFonts w:ascii="Arial Narrow" w:hAnsi="Arial Narrow"/>
          <w:b/>
          <w:lang w:val="es-MX"/>
        </w:rPr>
      </w:pPr>
      <w:r>
        <w:rPr>
          <w:rFonts w:ascii="Arial Narrow" w:hAnsi="Arial Narrow"/>
          <w:b/>
          <w:lang w:val="es-MX"/>
        </w:rPr>
        <w:t>OBLIGACIONES LEY KARIN, ARTÍCULO 104 LEY DE PRESUPUESTO.</w:t>
      </w:r>
    </w:p>
    <w:p w:rsidR="007B5ABC" w:rsidRDefault="007B5ABC" w:rsidP="007B5ABC">
      <w:pPr>
        <w:ind w:left="360"/>
        <w:jc w:val="both"/>
        <w:rPr>
          <w:rFonts w:ascii="Arial Narrow" w:hAnsi="Arial Narrow"/>
          <w:lang w:val="es-MX"/>
        </w:rPr>
      </w:pPr>
      <w:r w:rsidRPr="003B27B4">
        <w:rPr>
          <w:rFonts w:ascii="Arial Narrow" w:hAnsi="Arial Narrow"/>
          <w:b/>
          <w:lang w:val="es-MX"/>
        </w:rPr>
        <w:t>DENTRO DE 6 MESES ASUMIDO EL CARGO</w:t>
      </w:r>
      <w:r>
        <w:rPr>
          <w:rFonts w:ascii="Arial Narrow" w:hAnsi="Arial Narrow"/>
          <w:lang w:val="es-MX"/>
        </w:rPr>
        <w:t xml:space="preserve">, LAS AUTORIDADES DEBEN APROBAR CURSO DE CAPACITACIÓN SOBRE LEY KARIN (color verde imagen). </w:t>
      </w:r>
      <w:r w:rsidRPr="007B5ABC">
        <w:rPr>
          <w:rFonts w:ascii="Arial Narrow" w:hAnsi="Arial Narrow"/>
          <w:b/>
          <w:lang w:val="es-MX"/>
        </w:rPr>
        <w:t>ALCALDE Y CONCEJALES</w:t>
      </w:r>
      <w:r>
        <w:rPr>
          <w:rFonts w:ascii="Arial Narrow" w:hAnsi="Arial Narrow"/>
          <w:lang w:val="es-MX"/>
        </w:rPr>
        <w:t xml:space="preserve"> deben hacerlo.</w:t>
      </w:r>
    </w:p>
    <w:p w:rsidR="003B27B4" w:rsidRDefault="00DD4D99" w:rsidP="007B5ABC">
      <w:pPr>
        <w:ind w:left="360"/>
        <w:jc w:val="both"/>
        <w:rPr>
          <w:rFonts w:ascii="Arial Narrow" w:hAnsi="Arial Narrow"/>
          <w:lang w:val="es-MX"/>
        </w:rPr>
      </w:pPr>
      <w:r>
        <w:rPr>
          <w:noProof/>
          <w:lang w:eastAsia="es-CL"/>
        </w:rPr>
        <w:drawing>
          <wp:inline distT="0" distB="0" distL="0" distR="0" wp14:anchorId="44143B86" wp14:editId="0EBA5861">
            <wp:extent cx="5612130" cy="3156585"/>
            <wp:effectExtent l="0" t="0" r="7620"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12130" cy="3156585"/>
                    </a:xfrm>
                    <a:prstGeom prst="rect">
                      <a:avLst/>
                    </a:prstGeom>
                  </pic:spPr>
                </pic:pic>
              </a:graphicData>
            </a:graphic>
          </wp:inline>
        </w:drawing>
      </w:r>
    </w:p>
    <w:p w:rsidR="00DD4D99" w:rsidRDefault="00DD4D99" w:rsidP="007B5ABC">
      <w:pPr>
        <w:ind w:left="360"/>
        <w:jc w:val="both"/>
        <w:rPr>
          <w:rFonts w:ascii="Arial Narrow" w:hAnsi="Arial Narrow"/>
          <w:lang w:val="es-MX"/>
        </w:rPr>
      </w:pPr>
    </w:p>
    <w:p w:rsidR="00DD4D99" w:rsidRDefault="00DD4D99" w:rsidP="007B5ABC">
      <w:pPr>
        <w:ind w:left="360"/>
        <w:jc w:val="both"/>
        <w:rPr>
          <w:rFonts w:ascii="Arial Narrow" w:hAnsi="Arial Narrow"/>
          <w:lang w:val="es-MX"/>
        </w:rPr>
      </w:pPr>
      <w:r>
        <w:rPr>
          <w:rFonts w:ascii="Arial Narrow" w:hAnsi="Arial Narrow"/>
          <w:lang w:val="es-MX"/>
        </w:rPr>
        <w:t>OBLIGACIONES QUE ESTABLECE LA LEY REAJUSTE PARA LA OBLIGACION CENTRAL</w:t>
      </w:r>
    </w:p>
    <w:p w:rsidR="00DD4D99" w:rsidRDefault="00DD4D99" w:rsidP="00DD4D99">
      <w:pPr>
        <w:pStyle w:val="Prrafodelista"/>
        <w:numPr>
          <w:ilvl w:val="0"/>
          <w:numId w:val="3"/>
        </w:numPr>
        <w:jc w:val="both"/>
        <w:rPr>
          <w:rFonts w:ascii="Arial Narrow" w:hAnsi="Arial Narrow"/>
          <w:lang w:val="es-MX"/>
        </w:rPr>
      </w:pPr>
      <w:r>
        <w:rPr>
          <w:rFonts w:ascii="Arial Narrow" w:hAnsi="Arial Narrow"/>
          <w:lang w:val="es-MX"/>
        </w:rPr>
        <w:lastRenderedPageBreak/>
        <w:t>PUBLICACION ACTO QUE AUT</w:t>
      </w:r>
      <w:r w:rsidR="0020772E">
        <w:rPr>
          <w:rFonts w:ascii="Arial Narrow" w:hAnsi="Arial Narrow"/>
          <w:lang w:val="es-MX"/>
        </w:rPr>
        <w:t>O</w:t>
      </w:r>
      <w:r>
        <w:rPr>
          <w:rFonts w:ascii="Arial Narrow" w:hAnsi="Arial Narrow"/>
          <w:lang w:val="es-MX"/>
        </w:rPr>
        <w:t xml:space="preserve">RIZA LA MODALIDAD TRABAJO EN MODALIDAD DISTANCIA. </w:t>
      </w:r>
      <w:r w:rsidRPr="00DD4D99">
        <w:rPr>
          <w:rFonts w:ascii="Arial Narrow" w:hAnsi="Arial Narrow"/>
          <w:b/>
          <w:lang w:val="es-MX"/>
        </w:rPr>
        <w:t>MARCO NORMATIVO</w:t>
      </w:r>
      <w:r>
        <w:rPr>
          <w:rFonts w:ascii="Arial Narrow" w:hAnsi="Arial Narrow"/>
          <w:lang w:val="es-MX"/>
        </w:rPr>
        <w:t>.</w:t>
      </w:r>
    </w:p>
    <w:p w:rsidR="00DD4D99" w:rsidRPr="0011755B" w:rsidRDefault="00304A8A" w:rsidP="00DD4D99">
      <w:pPr>
        <w:pStyle w:val="Prrafodelista"/>
        <w:numPr>
          <w:ilvl w:val="0"/>
          <w:numId w:val="3"/>
        </w:numPr>
        <w:jc w:val="both"/>
        <w:rPr>
          <w:rFonts w:ascii="Arial Narrow" w:hAnsi="Arial Narrow"/>
          <w:lang w:val="es-MX"/>
        </w:rPr>
      </w:pPr>
      <w:r>
        <w:rPr>
          <w:rFonts w:ascii="Arial Narrow" w:hAnsi="Arial Narrow"/>
          <w:lang w:val="es-MX"/>
        </w:rPr>
        <w:t xml:space="preserve">ITEM NOMINA ACTUALIZADA CON PERSONAL A DISTANCIA. ITEM NUEVO PARRAFO </w:t>
      </w:r>
      <w:r w:rsidRPr="00304A8A">
        <w:rPr>
          <w:rFonts w:ascii="Arial Narrow" w:hAnsi="Arial Narrow"/>
          <w:b/>
          <w:lang w:val="es-MX"/>
        </w:rPr>
        <w:t>PERSONAL Y REMUNERACIONES</w:t>
      </w:r>
      <w:r w:rsidR="0011755B">
        <w:rPr>
          <w:rFonts w:ascii="Arial Narrow" w:hAnsi="Arial Narrow"/>
          <w:b/>
          <w:lang w:val="es-MX"/>
        </w:rPr>
        <w:t>.</w:t>
      </w:r>
    </w:p>
    <w:p w:rsidR="0011755B" w:rsidRDefault="00EA6970" w:rsidP="00DD4D99">
      <w:pPr>
        <w:pStyle w:val="Prrafodelista"/>
        <w:numPr>
          <w:ilvl w:val="0"/>
          <w:numId w:val="3"/>
        </w:numPr>
        <w:jc w:val="both"/>
        <w:rPr>
          <w:rFonts w:ascii="Arial Narrow" w:hAnsi="Arial Narrow"/>
          <w:lang w:val="es-MX"/>
        </w:rPr>
      </w:pPr>
      <w:r>
        <w:rPr>
          <w:rFonts w:ascii="Arial Narrow" w:hAnsi="Arial Narrow"/>
          <w:lang w:val="es-MX"/>
        </w:rPr>
        <w:t xml:space="preserve">NOMINA AUTORIDADES CAPACITADAS EN PREVENCION DE VIOLENCIA Y ACOSO LABORAL. NUEVO ITEM EN </w:t>
      </w:r>
      <w:r w:rsidRPr="00EA6970">
        <w:rPr>
          <w:rFonts w:ascii="Arial Narrow" w:hAnsi="Arial Narrow"/>
          <w:b/>
          <w:lang w:val="es-MX"/>
        </w:rPr>
        <w:t>PERSONAL Y REMUNERACIONES.</w:t>
      </w:r>
      <w:r>
        <w:rPr>
          <w:rFonts w:ascii="Arial Narrow" w:hAnsi="Arial Narrow"/>
          <w:b/>
          <w:lang w:val="es-MX"/>
        </w:rPr>
        <w:t xml:space="preserve"> </w:t>
      </w:r>
      <w:r>
        <w:rPr>
          <w:rFonts w:ascii="Arial Narrow" w:hAnsi="Arial Narrow"/>
          <w:lang w:val="es-MX"/>
        </w:rPr>
        <w:t>PUBLICA EL DOCUMENTO, CUANDO Y QUE APROBÓ.</w:t>
      </w:r>
    </w:p>
    <w:p w:rsidR="00EA6970" w:rsidRDefault="00EA6970" w:rsidP="00EA6970">
      <w:pPr>
        <w:jc w:val="both"/>
        <w:rPr>
          <w:rFonts w:ascii="Arial Narrow" w:hAnsi="Arial Narrow"/>
          <w:lang w:val="es-MX"/>
        </w:rPr>
      </w:pPr>
      <w:r>
        <w:rPr>
          <w:noProof/>
          <w:lang w:eastAsia="es-CL"/>
        </w:rPr>
        <w:drawing>
          <wp:inline distT="0" distB="0" distL="0" distR="0" wp14:anchorId="739DB551" wp14:editId="451D13A4">
            <wp:extent cx="5612130" cy="3156585"/>
            <wp:effectExtent l="0" t="0" r="7620"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12130" cy="3156585"/>
                    </a:xfrm>
                    <a:prstGeom prst="rect">
                      <a:avLst/>
                    </a:prstGeom>
                  </pic:spPr>
                </pic:pic>
              </a:graphicData>
            </a:graphic>
          </wp:inline>
        </w:drawing>
      </w:r>
    </w:p>
    <w:p w:rsidR="00EA6970" w:rsidRDefault="00EA6970" w:rsidP="00EA6970">
      <w:pPr>
        <w:jc w:val="both"/>
        <w:rPr>
          <w:rFonts w:ascii="Arial Narrow" w:hAnsi="Arial Narrow"/>
          <w:lang w:val="es-MX"/>
        </w:rPr>
      </w:pPr>
      <w:r>
        <w:rPr>
          <w:rFonts w:ascii="Arial Narrow" w:hAnsi="Arial Narrow"/>
          <w:lang w:val="es-MX"/>
        </w:rPr>
        <w:t>PLANILLAS DISPONIBLES EN PAGINA DEL CPLT</w:t>
      </w:r>
    </w:p>
    <w:p w:rsidR="00EA6970" w:rsidRDefault="00EA6970" w:rsidP="00EA6970">
      <w:pPr>
        <w:jc w:val="both"/>
        <w:rPr>
          <w:rFonts w:ascii="Arial Narrow" w:hAnsi="Arial Narrow"/>
          <w:lang w:val="es-MX"/>
        </w:rPr>
      </w:pPr>
    </w:p>
    <w:p w:rsidR="00131599" w:rsidRDefault="00131599" w:rsidP="00EA6970">
      <w:pPr>
        <w:jc w:val="both"/>
        <w:rPr>
          <w:rFonts w:ascii="Arial Narrow" w:hAnsi="Arial Narrow"/>
          <w:lang w:val="es-MX"/>
        </w:rPr>
      </w:pPr>
    </w:p>
    <w:p w:rsidR="00131599" w:rsidRDefault="00131599" w:rsidP="00EA6970">
      <w:pPr>
        <w:jc w:val="both"/>
        <w:rPr>
          <w:rFonts w:ascii="Arial Narrow" w:hAnsi="Arial Narrow"/>
          <w:lang w:val="es-MX"/>
        </w:rPr>
      </w:pPr>
    </w:p>
    <w:p w:rsidR="00131599" w:rsidRDefault="00131599" w:rsidP="00EA6970">
      <w:pPr>
        <w:jc w:val="both"/>
        <w:rPr>
          <w:rFonts w:ascii="Arial Narrow" w:hAnsi="Arial Narrow"/>
          <w:lang w:val="es-MX"/>
        </w:rPr>
      </w:pPr>
    </w:p>
    <w:p w:rsidR="00131599" w:rsidRDefault="00131599" w:rsidP="00EA6970">
      <w:pPr>
        <w:jc w:val="both"/>
        <w:rPr>
          <w:rFonts w:ascii="Arial Narrow" w:hAnsi="Arial Narrow"/>
          <w:lang w:val="es-MX"/>
        </w:rPr>
      </w:pPr>
    </w:p>
    <w:p w:rsidR="00131599" w:rsidRDefault="00131599" w:rsidP="00EA6970">
      <w:pPr>
        <w:jc w:val="both"/>
        <w:rPr>
          <w:rFonts w:ascii="Arial Narrow" w:hAnsi="Arial Narrow"/>
          <w:lang w:val="es-MX"/>
        </w:rPr>
      </w:pPr>
    </w:p>
    <w:p w:rsidR="00131599" w:rsidRDefault="00131599" w:rsidP="00EA6970">
      <w:pPr>
        <w:jc w:val="both"/>
        <w:rPr>
          <w:rFonts w:ascii="Arial Narrow" w:hAnsi="Arial Narrow"/>
          <w:lang w:val="es-MX"/>
        </w:rPr>
      </w:pPr>
    </w:p>
    <w:p w:rsidR="00131599" w:rsidRDefault="00131599" w:rsidP="00EA6970">
      <w:pPr>
        <w:jc w:val="both"/>
        <w:rPr>
          <w:rFonts w:ascii="Arial Narrow" w:hAnsi="Arial Narrow"/>
          <w:lang w:val="es-MX"/>
        </w:rPr>
      </w:pPr>
    </w:p>
    <w:p w:rsidR="00131599" w:rsidRDefault="00131599" w:rsidP="00EA6970">
      <w:pPr>
        <w:jc w:val="both"/>
        <w:rPr>
          <w:rFonts w:ascii="Arial Narrow" w:hAnsi="Arial Narrow"/>
          <w:lang w:val="es-MX"/>
        </w:rPr>
      </w:pPr>
    </w:p>
    <w:p w:rsidR="00131599" w:rsidRDefault="00131599" w:rsidP="00EA6970">
      <w:pPr>
        <w:jc w:val="both"/>
        <w:rPr>
          <w:rFonts w:ascii="Arial Narrow" w:hAnsi="Arial Narrow"/>
          <w:lang w:val="es-MX"/>
        </w:rPr>
      </w:pPr>
    </w:p>
    <w:p w:rsidR="00131599" w:rsidRDefault="00131599" w:rsidP="00EA6970">
      <w:pPr>
        <w:jc w:val="both"/>
        <w:rPr>
          <w:rFonts w:ascii="Arial Narrow" w:hAnsi="Arial Narrow"/>
          <w:lang w:val="es-MX"/>
        </w:rPr>
      </w:pPr>
    </w:p>
    <w:p w:rsidR="00131599" w:rsidRDefault="00131599" w:rsidP="00EA6970">
      <w:pPr>
        <w:jc w:val="both"/>
        <w:rPr>
          <w:rFonts w:ascii="Arial Narrow" w:hAnsi="Arial Narrow"/>
          <w:lang w:val="es-MX"/>
        </w:rPr>
      </w:pPr>
    </w:p>
    <w:p w:rsidR="00EA6970" w:rsidRPr="00EA6970" w:rsidRDefault="00EA6970" w:rsidP="00EA6970">
      <w:pPr>
        <w:pStyle w:val="Prrafodelista"/>
        <w:numPr>
          <w:ilvl w:val="0"/>
          <w:numId w:val="4"/>
        </w:numPr>
        <w:jc w:val="both"/>
        <w:rPr>
          <w:rFonts w:ascii="Arial Narrow" w:hAnsi="Arial Narrow"/>
          <w:b/>
          <w:lang w:val="es-MX"/>
        </w:rPr>
      </w:pPr>
      <w:r w:rsidRPr="00EA6970">
        <w:rPr>
          <w:rFonts w:ascii="Arial Narrow" w:hAnsi="Arial Narrow"/>
          <w:b/>
          <w:lang w:val="es-MX"/>
        </w:rPr>
        <w:lastRenderedPageBreak/>
        <w:t>ACTO MODALIDAD DISTANCIA</w:t>
      </w:r>
      <w:r w:rsidR="00131599">
        <w:rPr>
          <w:rFonts w:ascii="Arial Narrow" w:hAnsi="Arial Narrow"/>
          <w:b/>
          <w:lang w:val="es-MX"/>
        </w:rPr>
        <w:t xml:space="preserve">, </w:t>
      </w:r>
      <w:r w:rsidR="00131599">
        <w:rPr>
          <w:rFonts w:ascii="Arial Narrow" w:hAnsi="Arial Narrow"/>
          <w:lang w:val="es-MX"/>
        </w:rPr>
        <w:t xml:space="preserve">formato </w:t>
      </w:r>
      <w:proofErr w:type="spellStart"/>
      <w:r w:rsidR="00131599">
        <w:rPr>
          <w:rFonts w:ascii="Arial Narrow" w:hAnsi="Arial Narrow"/>
          <w:lang w:val="es-MX"/>
        </w:rPr>
        <w:t>csv</w:t>
      </w:r>
      <w:proofErr w:type="spellEnd"/>
      <w:r w:rsidR="00131599">
        <w:rPr>
          <w:rFonts w:ascii="Arial Narrow" w:hAnsi="Arial Narrow"/>
          <w:lang w:val="es-MX"/>
        </w:rPr>
        <w:t>. Establecidas en la Ley 21645 para quienes pueden ingresar a modalidad de TL.</w:t>
      </w:r>
    </w:p>
    <w:p w:rsidR="00EA6970" w:rsidRPr="00EA6970" w:rsidRDefault="00EA6970" w:rsidP="00EA6970">
      <w:pPr>
        <w:ind w:left="360"/>
        <w:jc w:val="both"/>
        <w:rPr>
          <w:rFonts w:ascii="Arial Narrow" w:hAnsi="Arial Narrow"/>
          <w:lang w:val="es-MX"/>
        </w:rPr>
      </w:pPr>
      <w:r>
        <w:rPr>
          <w:noProof/>
          <w:lang w:eastAsia="es-CL"/>
        </w:rPr>
        <w:drawing>
          <wp:inline distT="0" distB="0" distL="0" distR="0" wp14:anchorId="26766F0C" wp14:editId="2695E235">
            <wp:extent cx="5612130" cy="3156585"/>
            <wp:effectExtent l="0" t="0" r="762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12130" cy="3156585"/>
                    </a:xfrm>
                    <a:prstGeom prst="rect">
                      <a:avLst/>
                    </a:prstGeom>
                  </pic:spPr>
                </pic:pic>
              </a:graphicData>
            </a:graphic>
          </wp:inline>
        </w:drawing>
      </w:r>
    </w:p>
    <w:p w:rsidR="007B5ABC" w:rsidRDefault="007B5ABC" w:rsidP="007B5ABC">
      <w:pPr>
        <w:ind w:left="360"/>
        <w:jc w:val="both"/>
        <w:rPr>
          <w:rFonts w:ascii="Arial Narrow" w:hAnsi="Arial Narrow"/>
          <w:lang w:val="es-MX"/>
        </w:rPr>
      </w:pPr>
    </w:p>
    <w:p w:rsidR="00131599" w:rsidRDefault="0045758B" w:rsidP="007B5ABC">
      <w:pPr>
        <w:ind w:left="360"/>
        <w:jc w:val="both"/>
        <w:rPr>
          <w:rFonts w:ascii="Arial Narrow" w:hAnsi="Arial Narrow"/>
          <w:lang w:val="es-MX"/>
        </w:rPr>
      </w:pPr>
      <w:r>
        <w:rPr>
          <w:rFonts w:ascii="Arial Narrow" w:hAnsi="Arial Narrow"/>
          <w:lang w:val="es-MX"/>
        </w:rPr>
        <w:t xml:space="preserve">Tres primeras texto abierto, cuarta tipología, las otras </w:t>
      </w:r>
      <w:r w:rsidR="004933DF">
        <w:rPr>
          <w:rFonts w:ascii="Arial Narrow" w:hAnsi="Arial Narrow"/>
          <w:lang w:val="es-MX"/>
        </w:rPr>
        <w:t xml:space="preserve">son de </w:t>
      </w:r>
      <w:r>
        <w:rPr>
          <w:rFonts w:ascii="Arial Narrow" w:hAnsi="Arial Narrow"/>
          <w:lang w:val="es-MX"/>
        </w:rPr>
        <w:t>texto abierto y la última puede quedar vacía.</w:t>
      </w:r>
    </w:p>
    <w:p w:rsidR="0045758B" w:rsidRPr="00CC7074" w:rsidRDefault="0045758B" w:rsidP="007B5ABC">
      <w:pPr>
        <w:ind w:left="360"/>
        <w:jc w:val="both"/>
        <w:rPr>
          <w:rFonts w:ascii="Arial Narrow" w:hAnsi="Arial Narrow"/>
          <w:b/>
          <w:lang w:val="es-MX"/>
        </w:rPr>
      </w:pPr>
      <w:r w:rsidRPr="00CC7074">
        <w:rPr>
          <w:rFonts w:ascii="Arial Narrow" w:hAnsi="Arial Narrow"/>
          <w:b/>
          <w:lang w:val="es-MX"/>
        </w:rPr>
        <w:t>Planilla anual.</w:t>
      </w:r>
    </w:p>
    <w:p w:rsidR="00CC7074" w:rsidRPr="007B5ABC" w:rsidRDefault="00CC7074" w:rsidP="007B5ABC">
      <w:pPr>
        <w:ind w:left="360"/>
        <w:jc w:val="both"/>
        <w:rPr>
          <w:rFonts w:ascii="Arial Narrow" w:hAnsi="Arial Narrow"/>
          <w:lang w:val="es-MX"/>
        </w:rPr>
      </w:pPr>
    </w:p>
    <w:p w:rsidR="00586451" w:rsidRPr="00586451" w:rsidRDefault="00586451" w:rsidP="00586451">
      <w:pPr>
        <w:ind w:left="360"/>
        <w:jc w:val="both"/>
        <w:rPr>
          <w:rFonts w:ascii="Arial Narrow" w:hAnsi="Arial Narrow"/>
          <w:b/>
          <w:lang w:val="es-MX"/>
        </w:rPr>
      </w:pPr>
    </w:p>
    <w:p w:rsidR="001723D0" w:rsidRDefault="00CC7074" w:rsidP="00CC7074">
      <w:pPr>
        <w:pStyle w:val="Prrafodelista"/>
        <w:numPr>
          <w:ilvl w:val="0"/>
          <w:numId w:val="4"/>
        </w:numPr>
        <w:jc w:val="both"/>
        <w:rPr>
          <w:rFonts w:ascii="Arial Narrow" w:hAnsi="Arial Narrow"/>
          <w:b/>
          <w:lang w:val="es-MX"/>
        </w:rPr>
      </w:pPr>
      <w:r>
        <w:rPr>
          <w:rFonts w:ascii="Arial Narrow" w:hAnsi="Arial Narrow"/>
          <w:b/>
          <w:lang w:val="es-MX"/>
        </w:rPr>
        <w:t>NOMINA AUTORIDADES CAPACITADAS.</w:t>
      </w:r>
    </w:p>
    <w:p w:rsidR="00CC7074" w:rsidRDefault="00CC7074" w:rsidP="002311FE">
      <w:pPr>
        <w:pStyle w:val="Prrafodelista"/>
        <w:jc w:val="both"/>
        <w:rPr>
          <w:rFonts w:ascii="Arial Narrow" w:hAnsi="Arial Narrow"/>
          <w:b/>
          <w:lang w:val="es-MX"/>
        </w:rPr>
      </w:pPr>
      <w:r>
        <w:rPr>
          <w:noProof/>
          <w:lang w:eastAsia="es-CL"/>
        </w:rPr>
        <w:lastRenderedPageBreak/>
        <w:drawing>
          <wp:inline distT="0" distB="0" distL="0" distR="0" wp14:anchorId="519E2DB1" wp14:editId="5265F622">
            <wp:extent cx="5612130" cy="3156585"/>
            <wp:effectExtent l="0" t="0" r="762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612130" cy="3156585"/>
                    </a:xfrm>
                    <a:prstGeom prst="rect">
                      <a:avLst/>
                    </a:prstGeom>
                  </pic:spPr>
                </pic:pic>
              </a:graphicData>
            </a:graphic>
          </wp:inline>
        </w:drawing>
      </w:r>
    </w:p>
    <w:p w:rsidR="00CC7074" w:rsidRDefault="002311FE" w:rsidP="00CC7074">
      <w:pPr>
        <w:jc w:val="both"/>
        <w:rPr>
          <w:rFonts w:ascii="Arial Narrow" w:hAnsi="Arial Narrow"/>
          <w:lang w:val="es-MX"/>
        </w:rPr>
      </w:pPr>
      <w:r>
        <w:rPr>
          <w:rFonts w:ascii="Arial Narrow" w:hAnsi="Arial Narrow"/>
          <w:lang w:val="es-MX"/>
        </w:rPr>
        <w:t>Cuatro columnas texto abierto (primeras), fecha que asumió la autoridad, última columna con enlace de comprobante de capacitación.</w:t>
      </w:r>
    </w:p>
    <w:p w:rsidR="002311FE" w:rsidRDefault="008B274C" w:rsidP="00CC7074">
      <w:pPr>
        <w:jc w:val="both"/>
        <w:rPr>
          <w:rFonts w:ascii="Arial Narrow" w:hAnsi="Arial Narrow"/>
          <w:lang w:val="es-MX"/>
        </w:rPr>
      </w:pPr>
      <w:r>
        <w:rPr>
          <w:rFonts w:ascii="Arial Narrow" w:hAnsi="Arial Narrow"/>
          <w:noProof/>
          <w:lang w:eastAsia="es-CL"/>
        </w:rPr>
        <mc:AlternateContent>
          <mc:Choice Requires="wps">
            <w:drawing>
              <wp:anchor distT="0" distB="0" distL="114300" distR="114300" simplePos="0" relativeHeight="251659264" behindDoc="0" locked="0" layoutInCell="1" allowOverlap="1" wp14:anchorId="0BF6175C" wp14:editId="7AEAE53B">
                <wp:simplePos x="0" y="0"/>
                <wp:positionH relativeFrom="column">
                  <wp:posOffset>2950817</wp:posOffset>
                </wp:positionH>
                <wp:positionV relativeFrom="paragraph">
                  <wp:posOffset>18250</wp:posOffset>
                </wp:positionV>
                <wp:extent cx="230588" cy="421420"/>
                <wp:effectExtent l="19050" t="19050" r="17145" b="17145"/>
                <wp:wrapNone/>
                <wp:docPr id="10" name="Flecha arriba 10"/>
                <wp:cNvGraphicFramePr/>
                <a:graphic xmlns:a="http://schemas.openxmlformats.org/drawingml/2006/main">
                  <a:graphicData uri="http://schemas.microsoft.com/office/word/2010/wordprocessingShape">
                    <wps:wsp>
                      <wps:cNvSpPr/>
                      <wps:spPr>
                        <a:xfrm>
                          <a:off x="0" y="0"/>
                          <a:ext cx="230588" cy="42142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4DF6E59"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arriba 10" o:spid="_x0000_s1026" type="#_x0000_t68" style="position:absolute;margin-left:232.35pt;margin-top:1.45pt;width:18.15pt;height:33.2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" adj="5909" fillcolor="#5b9bd5 [3204]" strokecolor="#1f4d78 [1604]" strokeweight="1pt"/>
            </w:pict>
          </mc:Fallback>
        </mc:AlternateContent>
      </w:r>
    </w:p>
    <w:p w:rsidR="008B274C" w:rsidRDefault="008B274C" w:rsidP="00CC7074">
      <w:pPr>
        <w:jc w:val="both"/>
        <w:rPr>
          <w:rFonts w:ascii="Arial Narrow" w:hAnsi="Arial Narrow"/>
          <w:lang w:val="es-MX"/>
        </w:rPr>
      </w:pPr>
      <w:r>
        <w:rPr>
          <w:rFonts w:ascii="Arial Narrow" w:hAnsi="Arial Narrow"/>
          <w:lang w:val="es-MX"/>
        </w:rPr>
        <w:t xml:space="preserve">DOS PLANILLAS CUMPLIMIENTO LEY DE REAJUSTE </w:t>
      </w:r>
    </w:p>
    <w:p w:rsidR="004933DF" w:rsidRDefault="004933DF" w:rsidP="008B274C">
      <w:pPr>
        <w:tabs>
          <w:tab w:val="left" w:pos="5860"/>
        </w:tabs>
        <w:rPr>
          <w:rFonts w:ascii="Arial Narrow" w:hAnsi="Arial Narrow"/>
          <w:b/>
          <w:lang w:val="es-MX"/>
        </w:rPr>
      </w:pPr>
      <w:r w:rsidRPr="004933DF">
        <w:rPr>
          <w:rFonts w:ascii="Arial Narrow" w:hAnsi="Arial Narrow"/>
          <w:b/>
          <w:lang w:val="es-MX"/>
        </w:rPr>
        <w:t>Todos los organismos que deben publicar esta información tienen habilitadas las versiones, y se debe generar la versión desde el portal.</w:t>
      </w:r>
    </w:p>
    <w:p w:rsidR="004933DF" w:rsidRDefault="004933DF" w:rsidP="008B274C">
      <w:pPr>
        <w:tabs>
          <w:tab w:val="left" w:pos="5860"/>
        </w:tabs>
        <w:rPr>
          <w:rFonts w:ascii="Arial Narrow" w:hAnsi="Arial Narrow"/>
          <w:b/>
          <w:lang w:val="es-MX"/>
        </w:rPr>
      </w:pPr>
    </w:p>
    <w:p w:rsidR="004933DF" w:rsidRDefault="004933DF" w:rsidP="008B274C">
      <w:pPr>
        <w:tabs>
          <w:tab w:val="left" w:pos="5860"/>
        </w:tabs>
        <w:rPr>
          <w:rFonts w:ascii="Arial Narrow" w:hAnsi="Arial Narrow"/>
          <w:b/>
          <w:lang w:val="es-MX"/>
        </w:rPr>
      </w:pPr>
      <w:r>
        <w:rPr>
          <w:rFonts w:ascii="Arial Narrow" w:hAnsi="Arial Narrow"/>
          <w:b/>
          <w:lang w:val="es-MX"/>
        </w:rPr>
        <w:t>PREGUNTAS/CONSULTAS/DUDAS</w:t>
      </w:r>
    </w:p>
    <w:p w:rsidR="004933DF" w:rsidRPr="00FF00A5" w:rsidRDefault="004933DF" w:rsidP="004933DF">
      <w:pPr>
        <w:pStyle w:val="Prrafodelista"/>
        <w:numPr>
          <w:ilvl w:val="0"/>
          <w:numId w:val="5"/>
        </w:numPr>
        <w:tabs>
          <w:tab w:val="left" w:pos="5860"/>
        </w:tabs>
        <w:rPr>
          <w:rFonts w:ascii="Arial Narrow" w:hAnsi="Arial Narrow"/>
          <w:b/>
          <w:lang w:val="es-MX"/>
        </w:rPr>
      </w:pPr>
      <w:r>
        <w:rPr>
          <w:rFonts w:ascii="Arial Narrow" w:hAnsi="Arial Narrow"/>
          <w:lang w:val="es-MX"/>
        </w:rPr>
        <w:t>Plazo nómina personal teletrabajo y las que solo tienen días de trabajo</w:t>
      </w:r>
    </w:p>
    <w:p w:rsidR="00FF00A5" w:rsidRDefault="00FF00A5" w:rsidP="00FF00A5">
      <w:pPr>
        <w:pStyle w:val="Prrafodelista"/>
        <w:tabs>
          <w:tab w:val="left" w:pos="5860"/>
        </w:tabs>
        <w:rPr>
          <w:rFonts w:ascii="Arial Narrow" w:hAnsi="Arial Narrow"/>
          <w:lang w:val="es-MX"/>
        </w:rPr>
      </w:pPr>
      <w:r>
        <w:rPr>
          <w:rFonts w:ascii="Arial Narrow" w:hAnsi="Arial Narrow"/>
          <w:lang w:val="es-MX"/>
        </w:rPr>
        <w:t>No exige cantidad de días de teletrabajo, no se exige esto en esta planilla, Fecha de ingreso y salida de teletrabajo.</w:t>
      </w:r>
    </w:p>
    <w:p w:rsidR="00FF00A5" w:rsidRDefault="00FF00A5" w:rsidP="00FF00A5">
      <w:pPr>
        <w:pStyle w:val="Prrafodelista"/>
        <w:tabs>
          <w:tab w:val="left" w:pos="5860"/>
        </w:tabs>
        <w:rPr>
          <w:rFonts w:ascii="Arial Narrow" w:hAnsi="Arial Narrow"/>
          <w:lang w:val="es-MX"/>
        </w:rPr>
      </w:pPr>
      <w:r>
        <w:rPr>
          <w:rFonts w:ascii="Arial Narrow" w:hAnsi="Arial Narrow"/>
          <w:lang w:val="es-MX"/>
        </w:rPr>
        <w:t>Plazo de publicación, para esto, dictada la ley de reajuste ya está vigente (ley 21645) ya se debe publicar. CPLT, no está revisando en la actualidad, pero sí en otra oportunidad.</w:t>
      </w:r>
    </w:p>
    <w:p w:rsidR="00FF00A5" w:rsidRDefault="00FF00A5" w:rsidP="00FF00A5">
      <w:pPr>
        <w:pStyle w:val="Prrafodelista"/>
        <w:tabs>
          <w:tab w:val="left" w:pos="5860"/>
        </w:tabs>
        <w:rPr>
          <w:rFonts w:ascii="Arial Narrow" w:hAnsi="Arial Narrow"/>
          <w:lang w:val="es-MX"/>
        </w:rPr>
      </w:pPr>
      <w:r>
        <w:rPr>
          <w:rFonts w:ascii="Arial Narrow" w:hAnsi="Arial Narrow"/>
          <w:lang w:val="es-MX"/>
        </w:rPr>
        <w:t xml:space="preserve">¿Cómo?, </w:t>
      </w:r>
      <w:proofErr w:type="gramStart"/>
      <w:r>
        <w:rPr>
          <w:rFonts w:ascii="Arial Narrow" w:hAnsi="Arial Narrow"/>
          <w:lang w:val="es-MX"/>
        </w:rPr>
        <w:t>descargo planilla</w:t>
      </w:r>
      <w:proofErr w:type="gramEnd"/>
      <w:r>
        <w:rPr>
          <w:rFonts w:ascii="Arial Narrow" w:hAnsi="Arial Narrow"/>
          <w:lang w:val="es-MX"/>
        </w:rPr>
        <w:t xml:space="preserve"> desde portal CPLT, habilitar y crear maestro.</w:t>
      </w:r>
    </w:p>
    <w:p w:rsidR="00FF00A5" w:rsidRPr="004933DF" w:rsidRDefault="00FF00A5" w:rsidP="00FF00A5">
      <w:pPr>
        <w:pStyle w:val="Prrafodelista"/>
        <w:tabs>
          <w:tab w:val="left" w:pos="5860"/>
        </w:tabs>
        <w:rPr>
          <w:rFonts w:ascii="Arial Narrow" w:hAnsi="Arial Narrow"/>
          <w:b/>
          <w:lang w:val="es-MX"/>
        </w:rPr>
      </w:pPr>
      <w:r>
        <w:rPr>
          <w:rFonts w:ascii="Arial Narrow" w:hAnsi="Arial Narrow"/>
          <w:lang w:val="es-MX"/>
        </w:rPr>
        <w:t>Si no hay funcionarios teletrabajo, obligación solo administración central y quienes tengan esta obligación, señalados en imágenes primeras.</w:t>
      </w:r>
    </w:p>
    <w:p w:rsidR="009C362F" w:rsidRPr="009C362F" w:rsidRDefault="004933DF" w:rsidP="004933DF">
      <w:pPr>
        <w:pStyle w:val="Prrafodelista"/>
        <w:numPr>
          <w:ilvl w:val="0"/>
          <w:numId w:val="5"/>
        </w:numPr>
        <w:tabs>
          <w:tab w:val="left" w:pos="5860"/>
        </w:tabs>
        <w:rPr>
          <w:rFonts w:ascii="Arial Narrow" w:hAnsi="Arial Narrow"/>
          <w:b/>
          <w:lang w:val="es-MX"/>
        </w:rPr>
      </w:pPr>
      <w:r>
        <w:rPr>
          <w:rFonts w:ascii="Arial Narrow" w:hAnsi="Arial Narrow"/>
          <w:lang w:val="es-MX"/>
        </w:rPr>
        <w:t>Planilla de autoridades curso, publicación anual, si aún no hace curso, como se publica.</w:t>
      </w:r>
    </w:p>
    <w:p w:rsidR="00874B35" w:rsidRDefault="00874B35" w:rsidP="00874B35">
      <w:pPr>
        <w:tabs>
          <w:tab w:val="left" w:pos="5860"/>
        </w:tabs>
        <w:rPr>
          <w:rFonts w:ascii="Arial Narrow" w:hAnsi="Arial Narrow"/>
          <w:b/>
          <w:lang w:val="es-MX"/>
        </w:rPr>
      </w:pPr>
    </w:p>
    <w:p w:rsidR="00874B35" w:rsidRDefault="00874B35" w:rsidP="00874B35">
      <w:pPr>
        <w:tabs>
          <w:tab w:val="left" w:pos="5860"/>
        </w:tabs>
        <w:rPr>
          <w:rFonts w:ascii="Arial Narrow" w:hAnsi="Arial Narrow"/>
          <w:b/>
          <w:lang w:val="es-MX"/>
        </w:rPr>
      </w:pPr>
    </w:p>
    <w:p w:rsidR="00874B35" w:rsidRDefault="00874B35" w:rsidP="00874B35">
      <w:pPr>
        <w:tabs>
          <w:tab w:val="left" w:pos="5860"/>
        </w:tabs>
        <w:rPr>
          <w:rFonts w:ascii="Arial Narrow" w:hAnsi="Arial Narrow"/>
          <w:b/>
          <w:lang w:val="es-MX"/>
        </w:rPr>
      </w:pPr>
    </w:p>
    <w:p w:rsidR="00874B35" w:rsidRDefault="00874B35" w:rsidP="00874B35">
      <w:pPr>
        <w:tabs>
          <w:tab w:val="left" w:pos="5860"/>
        </w:tabs>
        <w:rPr>
          <w:rFonts w:ascii="Arial Narrow" w:hAnsi="Arial Narrow"/>
          <w:b/>
          <w:lang w:val="es-MX"/>
        </w:rPr>
      </w:pPr>
    </w:p>
    <w:p w:rsidR="00874B35" w:rsidRDefault="00874B35" w:rsidP="00874B35">
      <w:pPr>
        <w:tabs>
          <w:tab w:val="left" w:pos="5860"/>
        </w:tabs>
        <w:rPr>
          <w:rFonts w:ascii="Arial Narrow" w:hAnsi="Arial Narrow"/>
          <w:b/>
          <w:lang w:val="es-MX"/>
        </w:rPr>
      </w:pPr>
    </w:p>
    <w:p w:rsidR="00874B35" w:rsidRDefault="000040DA" w:rsidP="00874B35">
      <w:pPr>
        <w:tabs>
          <w:tab w:val="left" w:pos="5860"/>
        </w:tabs>
        <w:jc w:val="center"/>
        <w:rPr>
          <w:rFonts w:ascii="Arial Narrow" w:hAnsi="Arial Narrow"/>
          <w:b/>
          <w:lang w:val="es-MX"/>
        </w:rPr>
      </w:pPr>
      <w:r>
        <w:rPr>
          <w:rFonts w:ascii="Arial Narrow" w:hAnsi="Arial Narrow"/>
          <w:b/>
          <w:lang w:val="es-MX"/>
        </w:rPr>
        <w:lastRenderedPageBreak/>
        <w:t>AJUSTE PROCEDIMIENTOS PUBLICACION PERSONAL REMUNERACIONES</w:t>
      </w:r>
    </w:p>
    <w:p w:rsidR="000040DA" w:rsidRDefault="000040DA" w:rsidP="00874B35">
      <w:pPr>
        <w:tabs>
          <w:tab w:val="left" w:pos="5860"/>
        </w:tabs>
        <w:jc w:val="center"/>
        <w:rPr>
          <w:rFonts w:ascii="Arial Narrow" w:hAnsi="Arial Narrow"/>
          <w:b/>
          <w:lang w:val="es-MX"/>
        </w:rPr>
      </w:pPr>
      <w:r>
        <w:rPr>
          <w:rFonts w:ascii="Arial Narrow" w:hAnsi="Arial Narrow"/>
          <w:b/>
          <w:lang w:val="es-MX"/>
        </w:rPr>
        <w:t>OFICIO 30.839 30 DICIEMBRE DE 2024</w:t>
      </w:r>
    </w:p>
    <w:p w:rsidR="006C6F67" w:rsidRPr="000040DA" w:rsidRDefault="006C6F67" w:rsidP="00874B35">
      <w:pPr>
        <w:tabs>
          <w:tab w:val="left" w:pos="5860"/>
        </w:tabs>
        <w:jc w:val="center"/>
        <w:rPr>
          <w:rFonts w:ascii="Arial Narrow" w:hAnsi="Arial Narrow"/>
          <w:b/>
          <w:lang w:val="es-MX"/>
        </w:rPr>
      </w:pPr>
      <w:r>
        <w:rPr>
          <w:rFonts w:ascii="Arial Narrow" w:hAnsi="Arial Narrow"/>
          <w:b/>
          <w:lang w:val="es-MX"/>
        </w:rPr>
        <w:t>SUGERENCIAS, RECOMENDACIONES Y BUENAS PRACTICAS</w:t>
      </w:r>
    </w:p>
    <w:p w:rsidR="002311FE" w:rsidRDefault="00874B35" w:rsidP="00874B35">
      <w:pPr>
        <w:tabs>
          <w:tab w:val="left" w:pos="5860"/>
        </w:tabs>
        <w:rPr>
          <w:rFonts w:ascii="Arial Narrow" w:hAnsi="Arial Narrow"/>
          <w:b/>
          <w:lang w:val="es-MX"/>
        </w:rPr>
      </w:pPr>
      <w:r>
        <w:rPr>
          <w:noProof/>
          <w:lang w:eastAsia="es-CL"/>
        </w:rPr>
        <w:drawing>
          <wp:inline distT="0" distB="0" distL="0" distR="0" wp14:anchorId="0A17156E" wp14:editId="7825AA3F">
            <wp:extent cx="5612130" cy="3156585"/>
            <wp:effectExtent l="0" t="0" r="7620" b="571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12130" cy="3156585"/>
                    </a:xfrm>
                    <a:prstGeom prst="rect">
                      <a:avLst/>
                    </a:prstGeom>
                  </pic:spPr>
                </pic:pic>
              </a:graphicData>
            </a:graphic>
          </wp:inline>
        </w:drawing>
      </w:r>
      <w:r w:rsidR="008B274C" w:rsidRPr="00874B35">
        <w:rPr>
          <w:rFonts w:ascii="Arial Narrow" w:hAnsi="Arial Narrow"/>
          <w:b/>
          <w:lang w:val="es-MX"/>
        </w:rPr>
        <w:tab/>
      </w:r>
    </w:p>
    <w:p w:rsidR="006C6F67" w:rsidRDefault="00675BC2" w:rsidP="00874B35">
      <w:pPr>
        <w:tabs>
          <w:tab w:val="left" w:pos="5860"/>
        </w:tabs>
        <w:rPr>
          <w:rFonts w:ascii="Arial Narrow" w:hAnsi="Arial Narrow"/>
          <w:b/>
          <w:lang w:val="es-MX"/>
        </w:rPr>
      </w:pPr>
      <w:r>
        <w:rPr>
          <w:noProof/>
          <w:lang w:eastAsia="es-CL"/>
        </w:rPr>
        <w:drawing>
          <wp:inline distT="0" distB="0" distL="0" distR="0" wp14:anchorId="1923A1C2" wp14:editId="0A1901DA">
            <wp:extent cx="5612130" cy="3156585"/>
            <wp:effectExtent l="0" t="0" r="7620" b="571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612130" cy="3156585"/>
                    </a:xfrm>
                    <a:prstGeom prst="rect">
                      <a:avLst/>
                    </a:prstGeom>
                  </pic:spPr>
                </pic:pic>
              </a:graphicData>
            </a:graphic>
          </wp:inline>
        </w:drawing>
      </w:r>
    </w:p>
    <w:p w:rsidR="00675BC2" w:rsidRDefault="00675BC2" w:rsidP="00874B35">
      <w:pPr>
        <w:tabs>
          <w:tab w:val="left" w:pos="5860"/>
        </w:tabs>
        <w:rPr>
          <w:rFonts w:ascii="Arial Narrow" w:hAnsi="Arial Narrow"/>
          <w:lang w:val="es-MX"/>
        </w:rPr>
      </w:pPr>
      <w:r>
        <w:rPr>
          <w:rFonts w:ascii="Arial Narrow" w:hAnsi="Arial Narrow"/>
          <w:lang w:val="es-MX"/>
        </w:rPr>
        <w:t>QUÉ DICE EL OFICIO</w:t>
      </w:r>
    </w:p>
    <w:p w:rsidR="00675BC2" w:rsidRDefault="00675BC2" w:rsidP="00675BC2">
      <w:pPr>
        <w:pStyle w:val="Prrafodelista"/>
        <w:numPr>
          <w:ilvl w:val="0"/>
          <w:numId w:val="6"/>
        </w:numPr>
        <w:tabs>
          <w:tab w:val="left" w:pos="5860"/>
        </w:tabs>
        <w:rPr>
          <w:rFonts w:ascii="Arial Narrow" w:hAnsi="Arial Narrow"/>
          <w:lang w:val="es-MX"/>
        </w:rPr>
      </w:pPr>
      <w:r>
        <w:rPr>
          <w:rFonts w:ascii="Arial Narrow" w:hAnsi="Arial Narrow"/>
          <w:lang w:val="es-MX"/>
        </w:rPr>
        <w:t>Al finalizar fiscalizaciones se dio cuenta que hay desajustes respecto de las publicaciones de las obligaciones de personal y remuneraciones.</w:t>
      </w:r>
    </w:p>
    <w:p w:rsidR="00675BC2" w:rsidRDefault="00675BC2" w:rsidP="00675BC2">
      <w:pPr>
        <w:pStyle w:val="Prrafodelista"/>
        <w:numPr>
          <w:ilvl w:val="1"/>
          <w:numId w:val="6"/>
        </w:numPr>
        <w:tabs>
          <w:tab w:val="left" w:pos="5860"/>
        </w:tabs>
        <w:rPr>
          <w:rFonts w:ascii="Arial Narrow" w:hAnsi="Arial Narrow"/>
          <w:lang w:val="es-MX"/>
        </w:rPr>
      </w:pPr>
      <w:r>
        <w:rPr>
          <w:rFonts w:ascii="Arial Narrow" w:hAnsi="Arial Narrow"/>
          <w:lang w:val="es-MX"/>
        </w:rPr>
        <w:lastRenderedPageBreak/>
        <w:t>Informar todas las personas que ha contratado para realizar funciones, independiente de la calidad jurídica de contratación.</w:t>
      </w:r>
    </w:p>
    <w:p w:rsidR="00FD5C2B" w:rsidRDefault="00FD5C2B" w:rsidP="00675BC2">
      <w:pPr>
        <w:pStyle w:val="Prrafodelista"/>
        <w:numPr>
          <w:ilvl w:val="1"/>
          <w:numId w:val="6"/>
        </w:numPr>
        <w:tabs>
          <w:tab w:val="left" w:pos="5860"/>
        </w:tabs>
        <w:rPr>
          <w:rFonts w:ascii="Arial Narrow" w:hAnsi="Arial Narrow"/>
          <w:lang w:val="es-MX"/>
        </w:rPr>
      </w:pPr>
      <w:r>
        <w:rPr>
          <w:rFonts w:ascii="Arial Narrow" w:hAnsi="Arial Narrow"/>
          <w:lang w:val="es-MX"/>
        </w:rPr>
        <w:t xml:space="preserve">La información debe estar actualizada dentro de los primeros 10 días hábiles de cada mes, </w:t>
      </w:r>
      <w:r w:rsidRPr="00FD5C2B">
        <w:rPr>
          <w:rFonts w:ascii="Arial Narrow" w:hAnsi="Arial Narrow"/>
          <w:b/>
          <w:lang w:val="es-MX"/>
        </w:rPr>
        <w:t>completa y actualizada</w:t>
      </w:r>
      <w:r>
        <w:rPr>
          <w:rFonts w:ascii="Arial Narrow" w:hAnsi="Arial Narrow"/>
          <w:lang w:val="es-MX"/>
        </w:rPr>
        <w:t>. Al día 11 debe estar todo publicado. Puedo actualizar con posterioridad, el riesgo es que fiscalicen el día 11 y no se encuentra todo.</w:t>
      </w:r>
    </w:p>
    <w:p w:rsidR="00FD5C2B" w:rsidRDefault="00A657AC" w:rsidP="00675BC2">
      <w:pPr>
        <w:pStyle w:val="Prrafodelista"/>
        <w:numPr>
          <w:ilvl w:val="1"/>
          <w:numId w:val="6"/>
        </w:numPr>
        <w:tabs>
          <w:tab w:val="left" w:pos="5860"/>
        </w:tabs>
        <w:rPr>
          <w:rFonts w:ascii="Arial Narrow" w:hAnsi="Arial Narrow"/>
          <w:lang w:val="es-MX"/>
        </w:rPr>
      </w:pPr>
      <w:r>
        <w:rPr>
          <w:rFonts w:ascii="Arial Narrow" w:hAnsi="Arial Narrow"/>
          <w:lang w:val="es-MX"/>
        </w:rPr>
        <w:t>La información publicada sea accesible al público, descargable, legible y utilizando lenguaje claro (evitar uso de siglas, tecnicismo, o códigos que solo el servicio puede reconocer).</w:t>
      </w:r>
    </w:p>
    <w:p w:rsidR="0096227E" w:rsidRDefault="0096227E" w:rsidP="0096227E">
      <w:pPr>
        <w:pStyle w:val="Prrafodelista"/>
        <w:tabs>
          <w:tab w:val="left" w:pos="5860"/>
        </w:tabs>
        <w:rPr>
          <w:rFonts w:ascii="Arial Narrow" w:hAnsi="Arial Narrow"/>
          <w:lang w:val="es-MX"/>
        </w:rPr>
      </w:pPr>
      <w:r>
        <w:rPr>
          <w:rFonts w:ascii="Arial Narrow" w:hAnsi="Arial Narrow"/>
          <w:lang w:val="es-MX"/>
        </w:rPr>
        <w:t>Quienes utilizamos el portal, se cumplen solos los tres puntos.</w:t>
      </w:r>
    </w:p>
    <w:p w:rsidR="00091378" w:rsidRDefault="00091378" w:rsidP="0096227E">
      <w:pPr>
        <w:pStyle w:val="Prrafodelista"/>
        <w:tabs>
          <w:tab w:val="left" w:pos="5860"/>
        </w:tabs>
        <w:rPr>
          <w:rFonts w:ascii="Arial Narrow" w:hAnsi="Arial Narrow"/>
          <w:lang w:val="es-MX"/>
        </w:rPr>
      </w:pPr>
    </w:p>
    <w:p w:rsidR="00091378" w:rsidRDefault="00091378" w:rsidP="0096227E">
      <w:pPr>
        <w:pStyle w:val="Prrafodelista"/>
        <w:tabs>
          <w:tab w:val="left" w:pos="5860"/>
        </w:tabs>
        <w:rPr>
          <w:rFonts w:ascii="Arial Narrow" w:hAnsi="Arial Narrow"/>
          <w:lang w:val="es-MX"/>
        </w:rPr>
      </w:pPr>
    </w:p>
    <w:p w:rsidR="00091378" w:rsidRDefault="00091378" w:rsidP="0096227E">
      <w:pPr>
        <w:pStyle w:val="Prrafodelista"/>
        <w:tabs>
          <w:tab w:val="left" w:pos="5860"/>
        </w:tabs>
        <w:rPr>
          <w:rFonts w:ascii="Arial Narrow" w:hAnsi="Arial Narrow"/>
          <w:b/>
          <w:lang w:val="es-MX"/>
        </w:rPr>
      </w:pPr>
      <w:r>
        <w:rPr>
          <w:rFonts w:ascii="Arial Narrow" w:hAnsi="Arial Narrow"/>
          <w:b/>
          <w:lang w:val="es-MX"/>
        </w:rPr>
        <w:t>RECOMENDACIONES Y BUENAS PRACTICAS</w:t>
      </w:r>
    </w:p>
    <w:p w:rsidR="00091378" w:rsidRDefault="00091378" w:rsidP="0096227E">
      <w:pPr>
        <w:pStyle w:val="Prrafodelista"/>
        <w:tabs>
          <w:tab w:val="left" w:pos="5860"/>
        </w:tabs>
        <w:rPr>
          <w:rFonts w:ascii="Arial Narrow" w:hAnsi="Arial Narrow"/>
          <w:b/>
          <w:lang w:val="es-MX"/>
        </w:rPr>
      </w:pPr>
      <w:r>
        <w:rPr>
          <w:noProof/>
          <w:lang w:eastAsia="es-CL"/>
        </w:rPr>
        <w:drawing>
          <wp:inline distT="0" distB="0" distL="0" distR="0" wp14:anchorId="4A54CC7E" wp14:editId="1E28BBBC">
            <wp:extent cx="5612130" cy="3156585"/>
            <wp:effectExtent l="0" t="0" r="7620"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12130" cy="3156585"/>
                    </a:xfrm>
                    <a:prstGeom prst="rect">
                      <a:avLst/>
                    </a:prstGeom>
                  </pic:spPr>
                </pic:pic>
              </a:graphicData>
            </a:graphic>
          </wp:inline>
        </w:drawing>
      </w:r>
    </w:p>
    <w:p w:rsidR="00091378" w:rsidRDefault="00091378" w:rsidP="0096227E">
      <w:pPr>
        <w:pStyle w:val="Prrafodelista"/>
        <w:tabs>
          <w:tab w:val="left" w:pos="5860"/>
        </w:tabs>
        <w:rPr>
          <w:rFonts w:ascii="Arial Narrow" w:hAnsi="Arial Narrow"/>
          <w:b/>
          <w:lang w:val="es-MX"/>
        </w:rPr>
      </w:pPr>
    </w:p>
    <w:p w:rsidR="00091378" w:rsidRDefault="00091378" w:rsidP="00091378">
      <w:pPr>
        <w:pStyle w:val="Prrafodelista"/>
        <w:numPr>
          <w:ilvl w:val="0"/>
          <w:numId w:val="7"/>
        </w:numPr>
        <w:tabs>
          <w:tab w:val="left" w:pos="5860"/>
        </w:tabs>
        <w:rPr>
          <w:rFonts w:ascii="Arial Narrow" w:hAnsi="Arial Narrow"/>
          <w:lang w:val="es-MX"/>
        </w:rPr>
      </w:pPr>
      <w:r>
        <w:rPr>
          <w:rFonts w:ascii="Arial Narrow" w:hAnsi="Arial Narrow"/>
          <w:lang w:val="es-MX"/>
        </w:rPr>
        <w:t>Distintas planillas de publicación, estandarización en cuanto al uso de campos.</w:t>
      </w:r>
    </w:p>
    <w:p w:rsidR="00806EE2" w:rsidRDefault="00806EE2" w:rsidP="00806EE2">
      <w:pPr>
        <w:tabs>
          <w:tab w:val="left" w:pos="5860"/>
        </w:tabs>
        <w:rPr>
          <w:rFonts w:ascii="Arial Narrow" w:hAnsi="Arial Narrow"/>
          <w:lang w:val="es-MX"/>
        </w:rPr>
      </w:pPr>
      <w:r>
        <w:rPr>
          <w:noProof/>
          <w:lang w:eastAsia="es-CL"/>
        </w:rPr>
        <w:lastRenderedPageBreak/>
        <w:drawing>
          <wp:inline distT="0" distB="0" distL="0" distR="0" wp14:anchorId="65618D15" wp14:editId="2F97FC24">
            <wp:extent cx="5612130" cy="3156585"/>
            <wp:effectExtent l="0" t="0" r="7620" b="571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612130" cy="3156585"/>
                    </a:xfrm>
                    <a:prstGeom prst="rect">
                      <a:avLst/>
                    </a:prstGeom>
                  </pic:spPr>
                </pic:pic>
              </a:graphicData>
            </a:graphic>
          </wp:inline>
        </w:drawing>
      </w:r>
    </w:p>
    <w:p w:rsidR="00806EE2" w:rsidRDefault="00806EE2" w:rsidP="00F12D0A">
      <w:pPr>
        <w:pStyle w:val="Prrafodelista"/>
        <w:numPr>
          <w:ilvl w:val="0"/>
          <w:numId w:val="7"/>
        </w:numPr>
        <w:tabs>
          <w:tab w:val="left" w:pos="5860"/>
        </w:tabs>
        <w:rPr>
          <w:rFonts w:ascii="Arial Narrow" w:hAnsi="Arial Narrow"/>
          <w:lang w:val="es-MX"/>
        </w:rPr>
      </w:pPr>
      <w:r w:rsidRPr="00806EE2">
        <w:rPr>
          <w:rFonts w:ascii="Arial Narrow" w:hAnsi="Arial Narrow"/>
          <w:lang w:val="es-MX"/>
        </w:rPr>
        <w:t>Se recomienda el uso del portal de transparencia.</w:t>
      </w:r>
    </w:p>
    <w:p w:rsidR="00F12D0A" w:rsidRDefault="00F12D0A" w:rsidP="00F12D0A">
      <w:pPr>
        <w:pStyle w:val="Prrafodelista"/>
        <w:numPr>
          <w:ilvl w:val="0"/>
          <w:numId w:val="7"/>
        </w:numPr>
        <w:tabs>
          <w:tab w:val="left" w:pos="5860"/>
        </w:tabs>
        <w:rPr>
          <w:rFonts w:ascii="Arial Narrow" w:hAnsi="Arial Narrow"/>
          <w:lang w:val="es-MX"/>
        </w:rPr>
      </w:pPr>
      <w:r>
        <w:rPr>
          <w:rFonts w:ascii="Arial Narrow" w:hAnsi="Arial Narrow"/>
          <w:lang w:val="es-MX"/>
        </w:rPr>
        <w:t>Uso de planillas que el CPLT tiene para las publicaciones.</w:t>
      </w:r>
    </w:p>
    <w:p w:rsidR="00F12D0A" w:rsidRDefault="00F12D0A" w:rsidP="00F12D0A">
      <w:pPr>
        <w:tabs>
          <w:tab w:val="left" w:pos="5860"/>
        </w:tabs>
        <w:rPr>
          <w:rFonts w:ascii="Arial Narrow" w:hAnsi="Arial Narrow"/>
          <w:lang w:val="es-MX"/>
        </w:rPr>
      </w:pPr>
      <w:r>
        <w:rPr>
          <w:noProof/>
          <w:lang w:eastAsia="es-CL"/>
        </w:rPr>
        <w:drawing>
          <wp:inline distT="0" distB="0" distL="0" distR="0" wp14:anchorId="6DF66B48" wp14:editId="73F85C96">
            <wp:extent cx="5612130" cy="3156585"/>
            <wp:effectExtent l="0" t="0" r="7620"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612130" cy="3156585"/>
                    </a:xfrm>
                    <a:prstGeom prst="rect">
                      <a:avLst/>
                    </a:prstGeom>
                  </pic:spPr>
                </pic:pic>
              </a:graphicData>
            </a:graphic>
          </wp:inline>
        </w:drawing>
      </w:r>
    </w:p>
    <w:p w:rsidR="00F12D0A" w:rsidRDefault="00F12D0A" w:rsidP="00F12D0A">
      <w:pPr>
        <w:pStyle w:val="Prrafodelista"/>
        <w:numPr>
          <w:ilvl w:val="0"/>
          <w:numId w:val="7"/>
        </w:numPr>
        <w:tabs>
          <w:tab w:val="left" w:pos="5860"/>
        </w:tabs>
        <w:rPr>
          <w:rFonts w:ascii="Arial Narrow" w:hAnsi="Arial Narrow"/>
          <w:lang w:val="es-MX"/>
        </w:rPr>
      </w:pPr>
      <w:r>
        <w:rPr>
          <w:rFonts w:ascii="Arial Narrow" w:hAnsi="Arial Narrow"/>
          <w:lang w:val="es-MX"/>
        </w:rPr>
        <w:t>Incluir apartado relativo a transparencia presupuestaria, en particular el gasto en personal.  Ejemplo, mujeres hombres en el servicio, cantidad de personas con doctorados, etc.</w:t>
      </w:r>
      <w:r w:rsidR="008256CF">
        <w:rPr>
          <w:rFonts w:ascii="Arial Narrow" w:hAnsi="Arial Narrow"/>
          <w:lang w:val="es-MX"/>
        </w:rPr>
        <w:t xml:space="preserve"> Información estandarizada y con datos estadísticos y con información reutilizable.</w:t>
      </w:r>
    </w:p>
    <w:p w:rsidR="008256CF" w:rsidRDefault="008256CF" w:rsidP="008256CF">
      <w:pPr>
        <w:tabs>
          <w:tab w:val="left" w:pos="5860"/>
        </w:tabs>
        <w:rPr>
          <w:rFonts w:ascii="Arial Narrow" w:hAnsi="Arial Narrow"/>
          <w:lang w:val="es-MX"/>
        </w:rPr>
      </w:pPr>
      <w:r>
        <w:rPr>
          <w:noProof/>
          <w:lang w:eastAsia="es-CL"/>
        </w:rPr>
        <w:lastRenderedPageBreak/>
        <w:drawing>
          <wp:inline distT="0" distB="0" distL="0" distR="0" wp14:anchorId="0BBD0A9D" wp14:editId="0CDF03AC">
            <wp:extent cx="5612130" cy="3156585"/>
            <wp:effectExtent l="0" t="0" r="7620" b="571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12130" cy="3156585"/>
                    </a:xfrm>
                    <a:prstGeom prst="rect">
                      <a:avLst/>
                    </a:prstGeom>
                  </pic:spPr>
                </pic:pic>
              </a:graphicData>
            </a:graphic>
          </wp:inline>
        </w:drawing>
      </w:r>
    </w:p>
    <w:p w:rsidR="008256CF" w:rsidRDefault="00360D12" w:rsidP="008256CF">
      <w:pPr>
        <w:pStyle w:val="Prrafodelista"/>
        <w:numPr>
          <w:ilvl w:val="0"/>
          <w:numId w:val="7"/>
        </w:numPr>
        <w:tabs>
          <w:tab w:val="left" w:pos="5860"/>
        </w:tabs>
        <w:rPr>
          <w:rFonts w:ascii="Arial Narrow" w:hAnsi="Arial Narrow"/>
          <w:lang w:val="es-MX"/>
        </w:rPr>
      </w:pPr>
      <w:r>
        <w:rPr>
          <w:rFonts w:ascii="Arial Narrow" w:hAnsi="Arial Narrow"/>
          <w:lang w:val="es-MX"/>
        </w:rPr>
        <w:t>Tres nuevos ítem que pueden o no, habilitar en personal de TA en caso de cubrir las BP. ITEM PERSONAL Y REMUNERACIONES.</w:t>
      </w:r>
    </w:p>
    <w:p w:rsidR="00360D12" w:rsidRPr="009A79C4" w:rsidRDefault="00360D12" w:rsidP="00360D12">
      <w:pPr>
        <w:pStyle w:val="Prrafodelista"/>
        <w:numPr>
          <w:ilvl w:val="1"/>
          <w:numId w:val="7"/>
        </w:numPr>
        <w:tabs>
          <w:tab w:val="left" w:pos="5860"/>
        </w:tabs>
        <w:rPr>
          <w:rFonts w:ascii="Arial Narrow" w:hAnsi="Arial Narrow"/>
          <w:lang w:val="es-MX"/>
        </w:rPr>
      </w:pPr>
      <w:r>
        <w:rPr>
          <w:rFonts w:ascii="Arial Narrow" w:hAnsi="Arial Narrow"/>
          <w:lang w:val="es-MX"/>
        </w:rPr>
        <w:t>Ítem centralizado con información frecuentemente solicitada en SAI sobre personal del servicio.</w:t>
      </w:r>
      <w:r w:rsidR="00705D0B">
        <w:rPr>
          <w:rFonts w:ascii="Arial Narrow" w:hAnsi="Arial Narrow"/>
          <w:lang w:val="es-MX"/>
        </w:rPr>
        <w:t xml:space="preserve"> “información frecuente solicitada acerca del personal”. </w:t>
      </w:r>
      <w:r w:rsidR="00705D0B" w:rsidRPr="00705D0B">
        <w:rPr>
          <w:rFonts w:ascii="Arial Narrow" w:hAnsi="Arial Narrow"/>
          <w:b/>
          <w:lang w:val="es-MX"/>
        </w:rPr>
        <w:t>SE DEFINE DE MANERA INTERNA.</w:t>
      </w:r>
    </w:p>
    <w:p w:rsidR="009A79C4" w:rsidRPr="004C0F32" w:rsidRDefault="009A79C4" w:rsidP="00360D12">
      <w:pPr>
        <w:pStyle w:val="Prrafodelista"/>
        <w:numPr>
          <w:ilvl w:val="1"/>
          <w:numId w:val="7"/>
        </w:numPr>
        <w:tabs>
          <w:tab w:val="left" w:pos="5860"/>
        </w:tabs>
        <w:rPr>
          <w:rFonts w:ascii="Arial Narrow" w:hAnsi="Arial Narrow"/>
          <w:lang w:val="es-MX"/>
        </w:rPr>
      </w:pPr>
      <w:r w:rsidRPr="00297246">
        <w:rPr>
          <w:rFonts w:ascii="Arial Narrow" w:hAnsi="Arial Narrow"/>
          <w:lang w:val="es-MX"/>
        </w:rPr>
        <w:t>2 ítem 1) procesos de selección y contratación del personal, 2) procedimiento de selección y contratación del personal.</w:t>
      </w:r>
      <w:r w:rsidR="00297246">
        <w:rPr>
          <w:rFonts w:ascii="Arial Narrow" w:hAnsi="Arial Narrow"/>
          <w:lang w:val="es-MX"/>
        </w:rPr>
        <w:t xml:space="preserve"> Es una buena práctica, el</w:t>
      </w:r>
      <w:r w:rsidR="00297246" w:rsidRPr="00297246">
        <w:rPr>
          <w:rFonts w:ascii="Arial Narrow" w:hAnsi="Arial Narrow"/>
          <w:b/>
          <w:lang w:val="es-MX"/>
        </w:rPr>
        <w:t xml:space="preserve"> organismo define cuándo, cómo y qué </w:t>
      </w:r>
      <w:proofErr w:type="spellStart"/>
      <w:r w:rsidR="00297246" w:rsidRPr="00297246">
        <w:rPr>
          <w:rFonts w:ascii="Arial Narrow" w:hAnsi="Arial Narrow"/>
          <w:b/>
          <w:lang w:val="es-MX"/>
        </w:rPr>
        <w:t>publica</w:t>
      </w:r>
      <w:proofErr w:type="spellEnd"/>
      <w:r w:rsidR="00297246" w:rsidRPr="00297246">
        <w:rPr>
          <w:rFonts w:ascii="Arial Narrow" w:hAnsi="Arial Narrow"/>
          <w:b/>
          <w:lang w:val="es-MX"/>
        </w:rPr>
        <w:t>.</w:t>
      </w:r>
    </w:p>
    <w:p w:rsidR="004C0F32" w:rsidRPr="004C0F32" w:rsidRDefault="004C0F32" w:rsidP="004C0F32">
      <w:pPr>
        <w:tabs>
          <w:tab w:val="left" w:pos="5860"/>
        </w:tabs>
        <w:rPr>
          <w:rFonts w:ascii="Arial Narrow" w:hAnsi="Arial Narrow"/>
          <w:b/>
          <w:lang w:val="es-MX"/>
        </w:rPr>
      </w:pPr>
      <w:r w:rsidRPr="004C0F32">
        <w:rPr>
          <w:rFonts w:ascii="Arial Narrow" w:hAnsi="Arial Narrow"/>
          <w:b/>
          <w:lang w:val="es-MX"/>
        </w:rPr>
        <w:t>EJEMPLO DE PUBLICACIÓN.</w:t>
      </w:r>
    </w:p>
    <w:p w:rsidR="00297246" w:rsidRDefault="00297246" w:rsidP="00297246">
      <w:pPr>
        <w:tabs>
          <w:tab w:val="left" w:pos="5860"/>
        </w:tabs>
        <w:rPr>
          <w:rFonts w:ascii="Arial Narrow" w:hAnsi="Arial Narrow"/>
          <w:lang w:val="es-MX"/>
        </w:rPr>
      </w:pPr>
      <w:r>
        <w:rPr>
          <w:noProof/>
          <w:lang w:eastAsia="es-CL"/>
        </w:rPr>
        <w:drawing>
          <wp:inline distT="0" distB="0" distL="0" distR="0" wp14:anchorId="607347AD" wp14:editId="49A63506">
            <wp:extent cx="5612130" cy="3156585"/>
            <wp:effectExtent l="0" t="0" r="7620" b="571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612130" cy="3156585"/>
                    </a:xfrm>
                    <a:prstGeom prst="rect">
                      <a:avLst/>
                    </a:prstGeom>
                  </pic:spPr>
                </pic:pic>
              </a:graphicData>
            </a:graphic>
          </wp:inline>
        </w:drawing>
      </w:r>
    </w:p>
    <w:p w:rsidR="004310DF" w:rsidRPr="004310DF" w:rsidRDefault="004310DF" w:rsidP="00297246">
      <w:pPr>
        <w:tabs>
          <w:tab w:val="left" w:pos="5860"/>
        </w:tabs>
        <w:rPr>
          <w:rFonts w:ascii="Arial Narrow" w:hAnsi="Arial Narrow"/>
          <w:b/>
          <w:lang w:val="es-MX"/>
        </w:rPr>
      </w:pPr>
      <w:r w:rsidRPr="004310DF">
        <w:rPr>
          <w:rFonts w:ascii="Arial Narrow" w:hAnsi="Arial Narrow"/>
          <w:b/>
          <w:lang w:val="es-MX"/>
        </w:rPr>
        <w:lastRenderedPageBreak/>
        <w:t>OTRAS PLANILLAS</w:t>
      </w:r>
    </w:p>
    <w:p w:rsidR="004310DF" w:rsidRDefault="004310DF" w:rsidP="004310DF">
      <w:pPr>
        <w:pStyle w:val="Prrafodelista"/>
        <w:numPr>
          <w:ilvl w:val="0"/>
          <w:numId w:val="8"/>
        </w:numPr>
        <w:tabs>
          <w:tab w:val="left" w:pos="5860"/>
        </w:tabs>
        <w:rPr>
          <w:rFonts w:ascii="Arial Narrow" w:hAnsi="Arial Narrow"/>
          <w:lang w:val="es-MX"/>
        </w:rPr>
      </w:pPr>
      <w:r w:rsidRPr="004310DF">
        <w:rPr>
          <w:rFonts w:ascii="Arial Narrow" w:hAnsi="Arial Narrow"/>
          <w:lang w:val="es-MX"/>
        </w:rPr>
        <w:t>Información frecuente a publicar.</w:t>
      </w:r>
      <w:r>
        <w:rPr>
          <w:rFonts w:ascii="Arial Narrow" w:hAnsi="Arial Narrow"/>
          <w:lang w:val="es-MX"/>
        </w:rPr>
        <w:t xml:space="preserve"> Ejemplo, </w:t>
      </w:r>
      <w:proofErr w:type="spellStart"/>
      <w:r>
        <w:rPr>
          <w:rFonts w:ascii="Arial Narrow" w:hAnsi="Arial Narrow"/>
          <w:lang w:val="es-MX"/>
        </w:rPr>
        <w:t>curriculum</w:t>
      </w:r>
      <w:proofErr w:type="spellEnd"/>
      <w:r>
        <w:rPr>
          <w:rFonts w:ascii="Arial Narrow" w:hAnsi="Arial Narrow"/>
          <w:lang w:val="es-MX"/>
        </w:rPr>
        <w:t xml:space="preserve"> y enlace con información.</w:t>
      </w:r>
    </w:p>
    <w:p w:rsidR="00132214" w:rsidRPr="004310DF" w:rsidRDefault="00132214" w:rsidP="004310DF">
      <w:pPr>
        <w:pStyle w:val="Prrafodelista"/>
        <w:numPr>
          <w:ilvl w:val="0"/>
          <w:numId w:val="8"/>
        </w:numPr>
        <w:tabs>
          <w:tab w:val="left" w:pos="5860"/>
        </w:tabs>
        <w:rPr>
          <w:rFonts w:ascii="Arial Narrow" w:hAnsi="Arial Narrow"/>
          <w:lang w:val="es-MX"/>
        </w:rPr>
      </w:pPr>
      <w:r>
        <w:rPr>
          <w:rFonts w:ascii="Arial Narrow" w:hAnsi="Arial Narrow"/>
          <w:lang w:val="es-MX"/>
        </w:rPr>
        <w:t>Información procedimiento de contratación.</w:t>
      </w:r>
    </w:p>
    <w:p w:rsidR="00BF67AB" w:rsidRDefault="004310DF" w:rsidP="00297246">
      <w:pPr>
        <w:tabs>
          <w:tab w:val="left" w:pos="5860"/>
        </w:tabs>
        <w:rPr>
          <w:rFonts w:ascii="Arial Narrow" w:hAnsi="Arial Narrow"/>
          <w:lang w:val="es-MX"/>
        </w:rPr>
      </w:pPr>
      <w:r>
        <w:rPr>
          <w:noProof/>
          <w:lang w:eastAsia="es-CL"/>
        </w:rPr>
        <w:drawing>
          <wp:inline distT="0" distB="0" distL="0" distR="0" wp14:anchorId="2B9CD224" wp14:editId="53227736">
            <wp:extent cx="5612130" cy="3156585"/>
            <wp:effectExtent l="0" t="0" r="7620"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612130" cy="3156585"/>
                    </a:xfrm>
                    <a:prstGeom prst="rect">
                      <a:avLst/>
                    </a:prstGeom>
                  </pic:spPr>
                </pic:pic>
              </a:graphicData>
            </a:graphic>
          </wp:inline>
        </w:drawing>
      </w:r>
    </w:p>
    <w:p w:rsidR="00132214" w:rsidRDefault="00132214" w:rsidP="00297246">
      <w:pPr>
        <w:tabs>
          <w:tab w:val="left" w:pos="5860"/>
        </w:tabs>
        <w:rPr>
          <w:rFonts w:ascii="Arial Narrow" w:hAnsi="Arial Narrow"/>
          <w:b/>
          <w:lang w:val="es-MX"/>
        </w:rPr>
      </w:pPr>
      <w:r>
        <w:rPr>
          <w:rFonts w:ascii="Arial Narrow" w:hAnsi="Arial Narrow"/>
          <w:b/>
          <w:lang w:val="es-MX"/>
        </w:rPr>
        <w:t>PREGUNTAS</w:t>
      </w:r>
    </w:p>
    <w:p w:rsidR="00132214" w:rsidRDefault="00132214" w:rsidP="00132214">
      <w:pPr>
        <w:pStyle w:val="Prrafodelista"/>
        <w:numPr>
          <w:ilvl w:val="0"/>
          <w:numId w:val="9"/>
        </w:numPr>
        <w:tabs>
          <w:tab w:val="left" w:pos="5860"/>
        </w:tabs>
        <w:rPr>
          <w:rFonts w:ascii="Arial Narrow" w:hAnsi="Arial Narrow"/>
          <w:b/>
          <w:lang w:val="es-MX"/>
        </w:rPr>
      </w:pPr>
      <w:r>
        <w:rPr>
          <w:rFonts w:ascii="Arial Narrow" w:hAnsi="Arial Narrow"/>
          <w:b/>
          <w:lang w:val="es-MX"/>
        </w:rPr>
        <w:t>PROCEDIMIENTOS Y PROCESOS DE SELECCIÓN, ÍTEM 7 Y 4 QUEDARÍAN PUBLICADOS</w:t>
      </w:r>
    </w:p>
    <w:p w:rsidR="00132214" w:rsidRDefault="00AF6151" w:rsidP="00132214">
      <w:pPr>
        <w:pStyle w:val="Prrafodelista"/>
        <w:tabs>
          <w:tab w:val="left" w:pos="5860"/>
        </w:tabs>
        <w:rPr>
          <w:rFonts w:ascii="Arial Narrow" w:hAnsi="Arial Narrow"/>
          <w:lang w:val="es-MX"/>
        </w:rPr>
      </w:pPr>
      <w:r w:rsidRPr="00AF6151">
        <w:rPr>
          <w:rFonts w:ascii="Arial Narrow" w:hAnsi="Arial Narrow"/>
          <w:b/>
          <w:lang w:val="es-MX"/>
        </w:rPr>
        <w:t>NO</w:t>
      </w:r>
      <w:r>
        <w:rPr>
          <w:rFonts w:ascii="Arial Narrow" w:hAnsi="Arial Narrow"/>
          <w:lang w:val="es-MX"/>
        </w:rPr>
        <w:t xml:space="preserve">. </w:t>
      </w:r>
      <w:r w:rsidR="00132214" w:rsidRPr="00132214">
        <w:rPr>
          <w:rFonts w:ascii="Arial Narrow" w:hAnsi="Arial Narrow"/>
          <w:lang w:val="es-MX"/>
        </w:rPr>
        <w:t>En el 7 lo que su publica es actos sobre efectos sobre terceros.</w:t>
      </w:r>
      <w:r w:rsidR="00132214">
        <w:rPr>
          <w:rFonts w:ascii="Arial Narrow" w:hAnsi="Arial Narrow"/>
          <w:lang w:val="es-MX"/>
        </w:rPr>
        <w:t xml:space="preserve"> Fuera del servicio.</w:t>
      </w:r>
    </w:p>
    <w:p w:rsidR="00AF6151" w:rsidRDefault="00AF6151" w:rsidP="00132214">
      <w:pPr>
        <w:pStyle w:val="Prrafodelista"/>
        <w:tabs>
          <w:tab w:val="left" w:pos="5860"/>
        </w:tabs>
        <w:rPr>
          <w:rFonts w:ascii="Arial Narrow" w:hAnsi="Arial Narrow"/>
          <w:lang w:val="es-MX"/>
        </w:rPr>
      </w:pPr>
      <w:r>
        <w:rPr>
          <w:rFonts w:ascii="Arial Narrow" w:hAnsi="Arial Narrow"/>
          <w:lang w:val="es-MX"/>
        </w:rPr>
        <w:t xml:space="preserve">En caso de personal, </w:t>
      </w:r>
      <w:r w:rsidRPr="00AF6151">
        <w:rPr>
          <w:rFonts w:ascii="Arial Narrow" w:hAnsi="Arial Narrow"/>
          <w:b/>
          <w:lang w:val="es-MX"/>
        </w:rPr>
        <w:t>el llamado a concurso público</w:t>
      </w:r>
      <w:r w:rsidR="00FB0918">
        <w:rPr>
          <w:rFonts w:ascii="Arial Narrow" w:hAnsi="Arial Narrow"/>
          <w:lang w:val="es-MX"/>
        </w:rPr>
        <w:t>. L</w:t>
      </w:r>
      <w:r>
        <w:rPr>
          <w:rFonts w:ascii="Arial Narrow" w:hAnsi="Arial Narrow"/>
          <w:lang w:val="es-MX"/>
        </w:rPr>
        <w:t>a resolución del concurso, no es un acto sobre terceros es interno. NO SE PUBLICA EL RESULTADO DEL CONCURSO.</w:t>
      </w:r>
    </w:p>
    <w:p w:rsidR="00FB0918" w:rsidRDefault="00FB0918" w:rsidP="00132214">
      <w:pPr>
        <w:pStyle w:val="Prrafodelista"/>
        <w:tabs>
          <w:tab w:val="left" w:pos="5860"/>
        </w:tabs>
        <w:rPr>
          <w:rFonts w:ascii="Arial Narrow" w:hAnsi="Arial Narrow"/>
          <w:lang w:val="es-MX"/>
        </w:rPr>
      </w:pPr>
    </w:p>
    <w:p w:rsidR="00FB0918" w:rsidRDefault="00FB0918" w:rsidP="00132214">
      <w:pPr>
        <w:pStyle w:val="Prrafodelista"/>
        <w:tabs>
          <w:tab w:val="left" w:pos="5860"/>
        </w:tabs>
        <w:rPr>
          <w:rFonts w:ascii="Arial Narrow" w:hAnsi="Arial Narrow"/>
          <w:lang w:val="es-MX"/>
        </w:rPr>
      </w:pPr>
    </w:p>
    <w:p w:rsidR="00FB0918" w:rsidRDefault="00FB0918" w:rsidP="00132214">
      <w:pPr>
        <w:pStyle w:val="Prrafodelista"/>
        <w:tabs>
          <w:tab w:val="left" w:pos="5860"/>
        </w:tabs>
        <w:rPr>
          <w:rFonts w:ascii="Arial Narrow" w:hAnsi="Arial Narrow"/>
          <w:lang w:val="es-MX"/>
        </w:rPr>
      </w:pPr>
    </w:p>
    <w:p w:rsidR="00FB0918" w:rsidRDefault="00FB0918" w:rsidP="00132214">
      <w:pPr>
        <w:pStyle w:val="Prrafodelista"/>
        <w:tabs>
          <w:tab w:val="left" w:pos="5860"/>
        </w:tabs>
        <w:rPr>
          <w:rFonts w:ascii="Arial Narrow" w:hAnsi="Arial Narrow"/>
          <w:lang w:val="es-MX"/>
        </w:rPr>
      </w:pPr>
    </w:p>
    <w:p w:rsidR="00FB0918" w:rsidRDefault="00FB0918" w:rsidP="00132214">
      <w:pPr>
        <w:pStyle w:val="Prrafodelista"/>
        <w:tabs>
          <w:tab w:val="left" w:pos="5860"/>
        </w:tabs>
        <w:rPr>
          <w:rFonts w:ascii="Arial Narrow" w:hAnsi="Arial Narrow"/>
          <w:lang w:val="es-MX"/>
        </w:rPr>
      </w:pPr>
    </w:p>
    <w:p w:rsidR="00FB0918" w:rsidRDefault="00FB0918" w:rsidP="00132214">
      <w:pPr>
        <w:pStyle w:val="Prrafodelista"/>
        <w:tabs>
          <w:tab w:val="left" w:pos="5860"/>
        </w:tabs>
        <w:rPr>
          <w:rFonts w:ascii="Arial Narrow" w:hAnsi="Arial Narrow"/>
          <w:lang w:val="es-MX"/>
        </w:rPr>
      </w:pPr>
    </w:p>
    <w:p w:rsidR="00FB0918" w:rsidRDefault="00FB0918" w:rsidP="00132214">
      <w:pPr>
        <w:pStyle w:val="Prrafodelista"/>
        <w:tabs>
          <w:tab w:val="left" w:pos="5860"/>
        </w:tabs>
        <w:rPr>
          <w:rFonts w:ascii="Arial Narrow" w:hAnsi="Arial Narrow"/>
          <w:lang w:val="es-MX"/>
        </w:rPr>
      </w:pPr>
    </w:p>
    <w:p w:rsidR="00FB0918" w:rsidRDefault="00FB0918" w:rsidP="00132214">
      <w:pPr>
        <w:pStyle w:val="Prrafodelista"/>
        <w:tabs>
          <w:tab w:val="left" w:pos="5860"/>
        </w:tabs>
        <w:rPr>
          <w:rFonts w:ascii="Arial Narrow" w:hAnsi="Arial Narrow"/>
          <w:lang w:val="es-MX"/>
        </w:rPr>
      </w:pPr>
    </w:p>
    <w:p w:rsidR="00FB0918" w:rsidRDefault="00FB0918" w:rsidP="00132214">
      <w:pPr>
        <w:pStyle w:val="Prrafodelista"/>
        <w:tabs>
          <w:tab w:val="left" w:pos="5860"/>
        </w:tabs>
        <w:rPr>
          <w:rFonts w:ascii="Arial Narrow" w:hAnsi="Arial Narrow"/>
          <w:lang w:val="es-MX"/>
        </w:rPr>
      </w:pPr>
    </w:p>
    <w:p w:rsidR="00FB0918" w:rsidRDefault="00FB0918" w:rsidP="00132214">
      <w:pPr>
        <w:pStyle w:val="Prrafodelista"/>
        <w:tabs>
          <w:tab w:val="left" w:pos="5860"/>
        </w:tabs>
        <w:rPr>
          <w:rFonts w:ascii="Arial Narrow" w:hAnsi="Arial Narrow"/>
          <w:lang w:val="es-MX"/>
        </w:rPr>
      </w:pPr>
    </w:p>
    <w:p w:rsidR="00FB0918" w:rsidRDefault="00FB0918" w:rsidP="00132214">
      <w:pPr>
        <w:pStyle w:val="Prrafodelista"/>
        <w:tabs>
          <w:tab w:val="left" w:pos="5860"/>
        </w:tabs>
        <w:rPr>
          <w:rFonts w:ascii="Arial Narrow" w:hAnsi="Arial Narrow"/>
          <w:lang w:val="es-MX"/>
        </w:rPr>
      </w:pPr>
    </w:p>
    <w:p w:rsidR="00FB0918" w:rsidRDefault="00FB0918" w:rsidP="00132214">
      <w:pPr>
        <w:pStyle w:val="Prrafodelista"/>
        <w:tabs>
          <w:tab w:val="left" w:pos="5860"/>
        </w:tabs>
        <w:rPr>
          <w:rFonts w:ascii="Arial Narrow" w:hAnsi="Arial Narrow"/>
          <w:lang w:val="es-MX"/>
        </w:rPr>
      </w:pPr>
    </w:p>
    <w:p w:rsidR="00FB0918" w:rsidRDefault="00FB0918" w:rsidP="00132214">
      <w:pPr>
        <w:pStyle w:val="Prrafodelista"/>
        <w:tabs>
          <w:tab w:val="left" w:pos="5860"/>
        </w:tabs>
        <w:rPr>
          <w:rFonts w:ascii="Arial Narrow" w:hAnsi="Arial Narrow"/>
          <w:lang w:val="es-MX"/>
        </w:rPr>
      </w:pPr>
    </w:p>
    <w:p w:rsidR="00FB0918" w:rsidRDefault="00FB0918" w:rsidP="00132214">
      <w:pPr>
        <w:pStyle w:val="Prrafodelista"/>
        <w:tabs>
          <w:tab w:val="left" w:pos="5860"/>
        </w:tabs>
        <w:rPr>
          <w:rFonts w:ascii="Arial Narrow" w:hAnsi="Arial Narrow"/>
          <w:lang w:val="es-MX"/>
        </w:rPr>
      </w:pPr>
    </w:p>
    <w:p w:rsidR="00FB0918" w:rsidRDefault="00FB0918" w:rsidP="00132214">
      <w:pPr>
        <w:pStyle w:val="Prrafodelista"/>
        <w:tabs>
          <w:tab w:val="left" w:pos="5860"/>
        </w:tabs>
        <w:rPr>
          <w:rFonts w:ascii="Arial Narrow" w:hAnsi="Arial Narrow"/>
          <w:lang w:val="es-MX"/>
        </w:rPr>
      </w:pPr>
    </w:p>
    <w:p w:rsidR="00FB0918" w:rsidRDefault="00FB0918" w:rsidP="00132214">
      <w:pPr>
        <w:pStyle w:val="Prrafodelista"/>
        <w:tabs>
          <w:tab w:val="left" w:pos="5860"/>
        </w:tabs>
        <w:rPr>
          <w:rFonts w:ascii="Arial Narrow" w:hAnsi="Arial Narrow"/>
          <w:lang w:val="es-MX"/>
        </w:rPr>
      </w:pPr>
    </w:p>
    <w:p w:rsidR="00FB0918" w:rsidRDefault="00FB0918" w:rsidP="00132214">
      <w:pPr>
        <w:pStyle w:val="Prrafodelista"/>
        <w:tabs>
          <w:tab w:val="left" w:pos="5860"/>
        </w:tabs>
        <w:rPr>
          <w:rFonts w:ascii="Arial Narrow" w:hAnsi="Arial Narrow"/>
          <w:lang w:val="es-MX"/>
        </w:rPr>
      </w:pPr>
    </w:p>
    <w:p w:rsidR="00FB0918" w:rsidRDefault="00FB0918" w:rsidP="00132214">
      <w:pPr>
        <w:pStyle w:val="Prrafodelista"/>
        <w:tabs>
          <w:tab w:val="left" w:pos="5860"/>
        </w:tabs>
        <w:rPr>
          <w:rFonts w:ascii="Arial Narrow" w:hAnsi="Arial Narrow"/>
          <w:lang w:val="es-MX"/>
        </w:rPr>
      </w:pPr>
    </w:p>
    <w:p w:rsidR="00FB0918" w:rsidRDefault="00FB0918" w:rsidP="00132214">
      <w:pPr>
        <w:pStyle w:val="Prrafodelista"/>
        <w:tabs>
          <w:tab w:val="left" w:pos="5860"/>
        </w:tabs>
        <w:rPr>
          <w:rFonts w:ascii="Arial Narrow" w:hAnsi="Arial Narrow"/>
          <w:lang w:val="es-MX"/>
        </w:rPr>
      </w:pPr>
    </w:p>
    <w:p w:rsidR="00FB0918" w:rsidRPr="00FB0918" w:rsidRDefault="00FB0918" w:rsidP="00132214">
      <w:pPr>
        <w:pStyle w:val="Prrafodelista"/>
        <w:tabs>
          <w:tab w:val="left" w:pos="5860"/>
        </w:tabs>
        <w:rPr>
          <w:rFonts w:ascii="Arial Narrow" w:hAnsi="Arial Narrow"/>
          <w:b/>
          <w:lang w:val="es-MX"/>
        </w:rPr>
      </w:pPr>
      <w:r w:rsidRPr="00FB0918">
        <w:rPr>
          <w:rFonts w:ascii="Arial Narrow" w:hAnsi="Arial Narrow"/>
          <w:b/>
          <w:lang w:val="es-MX"/>
        </w:rPr>
        <w:lastRenderedPageBreak/>
        <w:t>TRANSPARENCIA PROACTIVA CPLT.</w:t>
      </w:r>
    </w:p>
    <w:p w:rsidR="00132214" w:rsidRDefault="00132214" w:rsidP="00297246">
      <w:pPr>
        <w:tabs>
          <w:tab w:val="left" w:pos="5860"/>
        </w:tabs>
        <w:rPr>
          <w:rFonts w:ascii="Arial Narrow" w:hAnsi="Arial Narrow"/>
          <w:lang w:val="es-MX"/>
        </w:rPr>
      </w:pPr>
      <w:r>
        <w:rPr>
          <w:noProof/>
          <w:lang w:eastAsia="es-CL"/>
        </w:rPr>
        <w:drawing>
          <wp:inline distT="0" distB="0" distL="0" distR="0" wp14:anchorId="2AE19FBF" wp14:editId="4E153CEB">
            <wp:extent cx="5612130" cy="3156585"/>
            <wp:effectExtent l="0" t="0" r="7620" b="571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12130" cy="3156585"/>
                    </a:xfrm>
                    <a:prstGeom prst="rect">
                      <a:avLst/>
                    </a:prstGeom>
                  </pic:spPr>
                </pic:pic>
              </a:graphicData>
            </a:graphic>
          </wp:inline>
        </w:drawing>
      </w:r>
    </w:p>
    <w:p w:rsidR="00FB0918" w:rsidRDefault="005D7582" w:rsidP="00297246">
      <w:pPr>
        <w:tabs>
          <w:tab w:val="left" w:pos="5860"/>
        </w:tabs>
        <w:rPr>
          <w:rFonts w:ascii="Arial Narrow" w:hAnsi="Arial Narrow"/>
          <w:lang w:val="es-MX"/>
        </w:rPr>
      </w:pPr>
      <w:r>
        <w:rPr>
          <w:rFonts w:ascii="Arial Narrow" w:hAnsi="Arial Narrow"/>
          <w:lang w:val="es-MX"/>
        </w:rPr>
        <w:t>PUNTO ULTIMO</w:t>
      </w:r>
      <w:r w:rsidRPr="005D7582">
        <w:rPr>
          <w:rFonts w:ascii="Arial Narrow" w:hAnsi="Arial Narrow"/>
          <w:b/>
          <w:lang w:val="es-MX"/>
        </w:rPr>
        <w:t>, DATOS ESTADISTICOS</w:t>
      </w:r>
      <w:r>
        <w:rPr>
          <w:rFonts w:ascii="Arial Narrow" w:hAnsi="Arial Narrow"/>
          <w:lang w:val="es-MX"/>
        </w:rPr>
        <w:t xml:space="preserve"> SOBRE PERSONAL. INTERESANTE A REVISAR. </w:t>
      </w:r>
    </w:p>
    <w:p w:rsidR="005D7582" w:rsidRDefault="005D7582" w:rsidP="00297246">
      <w:pPr>
        <w:tabs>
          <w:tab w:val="left" w:pos="5860"/>
        </w:tabs>
        <w:rPr>
          <w:rFonts w:ascii="Arial Narrow" w:hAnsi="Arial Narrow"/>
          <w:lang w:val="es-MX"/>
        </w:rPr>
      </w:pPr>
      <w:r>
        <w:rPr>
          <w:noProof/>
          <w:lang w:eastAsia="es-CL"/>
        </w:rPr>
        <w:drawing>
          <wp:inline distT="0" distB="0" distL="0" distR="0" wp14:anchorId="1794D79B" wp14:editId="29B183D3">
            <wp:extent cx="5612130" cy="3156585"/>
            <wp:effectExtent l="0" t="0" r="7620" b="57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12130" cy="3156585"/>
                    </a:xfrm>
                    <a:prstGeom prst="rect">
                      <a:avLst/>
                    </a:prstGeom>
                  </pic:spPr>
                </pic:pic>
              </a:graphicData>
            </a:graphic>
          </wp:inline>
        </w:drawing>
      </w:r>
    </w:p>
    <w:p w:rsidR="005D7582" w:rsidRDefault="005D7582" w:rsidP="00297246">
      <w:pPr>
        <w:tabs>
          <w:tab w:val="left" w:pos="5860"/>
        </w:tabs>
        <w:rPr>
          <w:rFonts w:ascii="Arial Narrow" w:hAnsi="Arial Narrow"/>
          <w:lang w:val="es-MX"/>
        </w:rPr>
      </w:pPr>
    </w:p>
    <w:p w:rsidR="005D7582" w:rsidRDefault="005D7582" w:rsidP="00297246">
      <w:pPr>
        <w:tabs>
          <w:tab w:val="left" w:pos="5860"/>
        </w:tabs>
        <w:rPr>
          <w:rFonts w:ascii="Arial Narrow" w:hAnsi="Arial Narrow"/>
          <w:lang w:val="es-MX"/>
        </w:rPr>
      </w:pPr>
    </w:p>
    <w:p w:rsidR="00302B34" w:rsidRPr="00302B34" w:rsidRDefault="00302B34" w:rsidP="00297246">
      <w:pPr>
        <w:tabs>
          <w:tab w:val="left" w:pos="5860"/>
        </w:tabs>
        <w:rPr>
          <w:rFonts w:ascii="Arial Narrow" w:hAnsi="Arial Narrow"/>
          <w:b/>
          <w:lang w:val="es-MX"/>
        </w:rPr>
      </w:pPr>
    </w:p>
    <w:p w:rsidR="00302B34" w:rsidRPr="00302B34" w:rsidRDefault="00302B34" w:rsidP="00297246">
      <w:pPr>
        <w:tabs>
          <w:tab w:val="left" w:pos="5860"/>
        </w:tabs>
        <w:rPr>
          <w:rFonts w:ascii="Arial Narrow" w:hAnsi="Arial Narrow"/>
          <w:b/>
          <w:lang w:val="es-MX"/>
        </w:rPr>
      </w:pPr>
      <w:r w:rsidRPr="00302B34">
        <w:rPr>
          <w:rFonts w:ascii="Arial Narrow" w:hAnsi="Arial Narrow"/>
          <w:b/>
          <w:lang w:val="es-MX"/>
        </w:rPr>
        <w:t>OBLIGACIONES LEY KARIN YA DEBE ESTAR EN PUBLICACIÓN.</w:t>
      </w:r>
    </w:p>
    <w:p w:rsidR="00FB0918" w:rsidRDefault="00302B34" w:rsidP="00297246">
      <w:pPr>
        <w:tabs>
          <w:tab w:val="left" w:pos="5860"/>
        </w:tabs>
        <w:rPr>
          <w:rFonts w:ascii="Arial Narrow" w:hAnsi="Arial Narrow"/>
          <w:b/>
          <w:lang w:val="es-MX"/>
        </w:rPr>
      </w:pPr>
      <w:r w:rsidRPr="00302B34">
        <w:rPr>
          <w:rFonts w:ascii="Arial Narrow" w:hAnsi="Arial Narrow"/>
          <w:b/>
          <w:lang w:val="es-MX"/>
        </w:rPr>
        <w:lastRenderedPageBreak/>
        <w:t>LAS BUENAS PRACTICAS EVALUAR SUS PUBLICACIONES, DE ACTUALIZAR MENSUALMENTE, INFORMACIÓN FIDEDIGNA. COSTOS-BENEFICIOS.</w:t>
      </w:r>
    </w:p>
    <w:p w:rsidR="00302B34" w:rsidRDefault="00302B34" w:rsidP="00297246">
      <w:pPr>
        <w:tabs>
          <w:tab w:val="left" w:pos="5860"/>
        </w:tabs>
        <w:rPr>
          <w:rFonts w:ascii="Arial Narrow" w:hAnsi="Arial Narrow"/>
          <w:b/>
          <w:lang w:val="es-MX"/>
        </w:rPr>
      </w:pPr>
    </w:p>
    <w:p w:rsidR="00302B34" w:rsidRDefault="00A76E56" w:rsidP="00297246">
      <w:pPr>
        <w:tabs>
          <w:tab w:val="left" w:pos="5860"/>
        </w:tabs>
        <w:rPr>
          <w:rFonts w:ascii="Arial Narrow" w:hAnsi="Arial Narrow"/>
          <w:b/>
          <w:lang w:val="es-MX"/>
        </w:rPr>
      </w:pPr>
      <w:r>
        <w:rPr>
          <w:rFonts w:ascii="Arial Narrow" w:hAnsi="Arial Narrow"/>
          <w:b/>
          <w:lang w:val="es-MX"/>
        </w:rPr>
        <w:t>OBLIGACIONES PARA EL NIVEL CENTRAL Y BUENAS PRACTICAS.</w:t>
      </w:r>
    </w:p>
    <w:p w:rsidR="00A76E56" w:rsidRDefault="00A76E56" w:rsidP="00297246">
      <w:pPr>
        <w:tabs>
          <w:tab w:val="left" w:pos="5860"/>
        </w:tabs>
        <w:rPr>
          <w:rFonts w:ascii="Arial Narrow" w:hAnsi="Arial Narrow"/>
          <w:lang w:val="es-MX"/>
        </w:rPr>
      </w:pPr>
      <w:r>
        <w:rPr>
          <w:rFonts w:ascii="Arial Narrow" w:hAnsi="Arial Narrow"/>
          <w:lang w:val="es-MX"/>
        </w:rPr>
        <w:t>ojo que las BP se vuelven en el futuro obligaciones.</w:t>
      </w:r>
    </w:p>
    <w:p w:rsidR="00A76E56" w:rsidRDefault="00A76E56" w:rsidP="00297246">
      <w:pPr>
        <w:tabs>
          <w:tab w:val="left" w:pos="5860"/>
        </w:tabs>
        <w:rPr>
          <w:rFonts w:ascii="Arial Narrow" w:hAnsi="Arial Narrow"/>
          <w:lang w:val="es-MX"/>
        </w:rPr>
      </w:pPr>
    </w:p>
    <w:p w:rsidR="00A76E56" w:rsidRPr="00A76E56" w:rsidRDefault="00A76E56" w:rsidP="00297246">
      <w:pPr>
        <w:tabs>
          <w:tab w:val="left" w:pos="5860"/>
        </w:tabs>
        <w:rPr>
          <w:rFonts w:ascii="Arial Narrow" w:hAnsi="Arial Narrow"/>
          <w:lang w:val="es-MX"/>
        </w:rPr>
      </w:pPr>
      <w:bookmarkStart w:id="0" w:name="_GoBack"/>
      <w:bookmarkEnd w:id="0"/>
    </w:p>
    <w:sectPr w:rsidR="00A76E56" w:rsidRPr="00A76E56">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876CE3"/>
    <w:multiLevelType w:val="hybridMultilevel"/>
    <w:tmpl w:val="17D4669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15:restartNumberingAfterBreak="0">
    <w:nsid w:val="1A1A1696"/>
    <w:multiLevelType w:val="hybridMultilevel"/>
    <w:tmpl w:val="76DE841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1BB6505D"/>
    <w:multiLevelType w:val="hybridMultilevel"/>
    <w:tmpl w:val="149A9AB4"/>
    <w:lvl w:ilvl="0" w:tplc="CABC4254">
      <w:start w:val="1"/>
      <w:numFmt w:val="decimal"/>
      <w:lvlText w:val="%1."/>
      <w:lvlJc w:val="left"/>
      <w:pPr>
        <w:ind w:left="1080" w:hanging="360"/>
      </w:pPr>
      <w:rPr>
        <w:rFonts w:hint="default"/>
      </w:rPr>
    </w:lvl>
    <w:lvl w:ilvl="1" w:tplc="340A0019">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 w15:restartNumberingAfterBreak="0">
    <w:nsid w:val="1FCE6066"/>
    <w:multiLevelType w:val="hybridMultilevel"/>
    <w:tmpl w:val="3710EE9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2E967F25"/>
    <w:multiLevelType w:val="hybridMultilevel"/>
    <w:tmpl w:val="73064C80"/>
    <w:lvl w:ilvl="0" w:tplc="A47A83DE">
      <w:start w:val="1"/>
      <w:numFmt w:val="decimal"/>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3755713F"/>
    <w:multiLevelType w:val="hybridMultilevel"/>
    <w:tmpl w:val="1BCA8CC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3A7A20F0"/>
    <w:multiLevelType w:val="hybridMultilevel"/>
    <w:tmpl w:val="894A627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41AB0B39"/>
    <w:multiLevelType w:val="hybridMultilevel"/>
    <w:tmpl w:val="F252B51C"/>
    <w:lvl w:ilvl="0" w:tplc="340A000F">
      <w:start w:val="1"/>
      <w:numFmt w:val="decimal"/>
      <w:lvlText w:val="%1."/>
      <w:lvlJc w:val="left"/>
      <w:pPr>
        <w:ind w:left="720" w:hanging="36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68B40E21"/>
    <w:multiLevelType w:val="hybridMultilevel"/>
    <w:tmpl w:val="5A501F80"/>
    <w:lvl w:ilvl="0" w:tplc="340A000F">
      <w:start w:val="1"/>
      <w:numFmt w:val="decimal"/>
      <w:lvlText w:val="%1."/>
      <w:lvlJc w:val="left"/>
      <w:pPr>
        <w:ind w:left="720" w:hanging="360"/>
      </w:pPr>
      <w:rPr>
        <w:rFonts w:hint="default"/>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786C1110"/>
    <w:multiLevelType w:val="hybridMultilevel"/>
    <w:tmpl w:val="E21E33E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7"/>
  </w:num>
  <w:num w:numId="2">
    <w:abstractNumId w:val="4"/>
  </w:num>
  <w:num w:numId="3">
    <w:abstractNumId w:val="6"/>
  </w:num>
  <w:num w:numId="4">
    <w:abstractNumId w:val="0"/>
  </w:num>
  <w:num w:numId="5">
    <w:abstractNumId w:val="5"/>
  </w:num>
  <w:num w:numId="6">
    <w:abstractNumId w:val="8"/>
  </w:num>
  <w:num w:numId="7">
    <w:abstractNumId w:val="2"/>
  </w:num>
  <w:num w:numId="8">
    <w:abstractNumId w:val="9"/>
  </w:num>
  <w:num w:numId="9">
    <w:abstractNumId w:val="3"/>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3D0"/>
    <w:rsid w:val="000040DA"/>
    <w:rsid w:val="00091378"/>
    <w:rsid w:val="0011755B"/>
    <w:rsid w:val="00131599"/>
    <w:rsid w:val="00132214"/>
    <w:rsid w:val="001723D0"/>
    <w:rsid w:val="0020772E"/>
    <w:rsid w:val="002311FE"/>
    <w:rsid w:val="00297246"/>
    <w:rsid w:val="00302B34"/>
    <w:rsid w:val="00304A8A"/>
    <w:rsid w:val="00360D12"/>
    <w:rsid w:val="003B27B4"/>
    <w:rsid w:val="004310DF"/>
    <w:rsid w:val="0045758B"/>
    <w:rsid w:val="004933DF"/>
    <w:rsid w:val="004C0F32"/>
    <w:rsid w:val="00586451"/>
    <w:rsid w:val="005D7582"/>
    <w:rsid w:val="006100A5"/>
    <w:rsid w:val="00625515"/>
    <w:rsid w:val="00675BC2"/>
    <w:rsid w:val="006C6F67"/>
    <w:rsid w:val="00705D0B"/>
    <w:rsid w:val="007B5ABC"/>
    <w:rsid w:val="00806EE2"/>
    <w:rsid w:val="008256CF"/>
    <w:rsid w:val="0086133B"/>
    <w:rsid w:val="00874B35"/>
    <w:rsid w:val="008B274C"/>
    <w:rsid w:val="0096227E"/>
    <w:rsid w:val="009A79C4"/>
    <w:rsid w:val="009C362F"/>
    <w:rsid w:val="00A657AC"/>
    <w:rsid w:val="00A76E56"/>
    <w:rsid w:val="00AC5CE6"/>
    <w:rsid w:val="00AF6151"/>
    <w:rsid w:val="00BA7179"/>
    <w:rsid w:val="00BE3B59"/>
    <w:rsid w:val="00BF67AB"/>
    <w:rsid w:val="00CC7074"/>
    <w:rsid w:val="00DD4D99"/>
    <w:rsid w:val="00E80F0C"/>
    <w:rsid w:val="00EA6970"/>
    <w:rsid w:val="00F12D0A"/>
    <w:rsid w:val="00F24597"/>
    <w:rsid w:val="00FB0918"/>
    <w:rsid w:val="00FD5C2B"/>
    <w:rsid w:val="00FF00A5"/>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9D063C"/>
  <w15:chartTrackingRefBased/>
  <w15:docId w15:val="{B3FDD84A-EAAB-49D2-A677-E20466957D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BA717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70</TotalTime>
  <Pages>13</Pages>
  <Words>836</Words>
  <Characters>4599</Characters>
  <Application>Microsoft Office Word</Application>
  <DocSecurity>0</DocSecurity>
  <Lines>38</Lines>
  <Paragraphs>10</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5425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Transparencia</dc:creator>
  <cp:keywords/>
  <dc:description/>
  <cp:lastModifiedBy>Transparencia</cp:lastModifiedBy>
  <cp:revision>9</cp:revision>
  <dcterms:created xsi:type="dcterms:W3CDTF">2025-03-26T12:39:00Z</dcterms:created>
  <dcterms:modified xsi:type="dcterms:W3CDTF">2025-03-26T13:49:00Z</dcterms:modified>
</cp:coreProperties>
</file>